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1E37C022" w14:textId="48F4623B"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ПРИОРИТЕТ</w:t>
      </w:r>
      <w:r w:rsidR="00D97372">
        <w:rPr>
          <w:b/>
          <w:bCs/>
          <w:lang w:val="en-US"/>
        </w:rPr>
        <w:t xml:space="preserve"> 4 </w:t>
      </w:r>
      <w:r w:rsidR="00D97372">
        <w:rPr>
          <w:b/>
          <w:bCs/>
        </w:rPr>
        <w:t>„ТЕХНИЧЕСКА ПОМОЩ“</w:t>
      </w:r>
      <w:r w:rsidR="008E66F8">
        <w:rPr>
          <w:b/>
          <w:bCs/>
        </w:rPr>
        <w:t xml:space="preserve"> </w:t>
      </w: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16BC9053" w:rsidR="00D83438" w:rsidRPr="00D83438" w:rsidRDefault="00862198" w:rsidP="00D97372">
      <w:pPr>
        <w:pStyle w:val="NumPar2"/>
        <w:numPr>
          <w:ilvl w:val="0"/>
          <w:numId w:val="0"/>
        </w:numPr>
        <w:ind w:left="720" w:hanging="720"/>
        <w:rPr>
          <w:lang w:val="bg-BG"/>
        </w:rPr>
      </w:pPr>
      <w:r w:rsidRPr="00071E10">
        <w:rPr>
          <w:szCs w:val="24"/>
          <w:lang w:val="bg-BG"/>
        </w:rPr>
        <w:t xml:space="preserve">1.1. </w:t>
      </w:r>
      <w:r w:rsidRPr="00071E10">
        <w:rPr>
          <w:szCs w:val="24"/>
          <w:lang w:val="bg-BG"/>
        </w:rPr>
        <w:tab/>
      </w:r>
      <w:r w:rsidR="00D97372">
        <w:rPr>
          <w:szCs w:val="24"/>
          <w:lang w:val="bg-BG"/>
        </w:rPr>
        <w:t>Конкретният б</w:t>
      </w:r>
      <w:r w:rsidRPr="00071E10">
        <w:rPr>
          <w:szCs w:val="24"/>
          <w:lang w:val="bg-BG"/>
        </w:rPr>
        <w:t xml:space="preserve">енефициент е длъжен да изпълни </w:t>
      </w:r>
      <w:r w:rsidR="00AA7803" w:rsidRPr="00071E10">
        <w:rPr>
          <w:szCs w:val="24"/>
          <w:lang w:val="bg-BG"/>
        </w:rPr>
        <w:t xml:space="preserve">поетите ангажименти съобразно </w:t>
      </w:r>
      <w:r w:rsidR="00D97372">
        <w:rPr>
          <w:szCs w:val="24"/>
          <w:lang w:val="bg-BG"/>
        </w:rPr>
        <w:t>Заповедта за предоставян</w:t>
      </w:r>
      <w:r w:rsidR="00E15B12">
        <w:rPr>
          <w:szCs w:val="24"/>
          <w:lang w:val="bg-BG"/>
        </w:rPr>
        <w:t>е</w:t>
      </w:r>
      <w:r w:rsidR="00D97372">
        <w:rPr>
          <w:szCs w:val="24"/>
          <w:lang w:val="bg-BG"/>
        </w:rPr>
        <w:t xml:space="preserve"> н</w:t>
      </w:r>
      <w:r w:rsidR="00E15B12">
        <w:rPr>
          <w:szCs w:val="24"/>
          <w:lang w:val="bg-BG"/>
        </w:rPr>
        <w:t>а</w:t>
      </w:r>
      <w:r w:rsidR="00D97372">
        <w:rPr>
          <w:szCs w:val="24"/>
          <w:lang w:val="bg-BG"/>
        </w:rPr>
        <w:t xml:space="preserve"> безвъзмездна финансова помощ (БФП)</w:t>
      </w:r>
      <w:r w:rsidR="00D83438">
        <w:rPr>
          <w:szCs w:val="24"/>
          <w:lang w:val="bg-BG"/>
        </w:rPr>
        <w:t xml:space="preserve"> и одобрен</w:t>
      </w:r>
      <w:r w:rsidR="00D97372">
        <w:rPr>
          <w:szCs w:val="24"/>
          <w:lang w:val="bg-BG"/>
        </w:rPr>
        <w:t>ата Бюджетна линия</w:t>
      </w:r>
      <w:r w:rsidR="00A006DA">
        <w:rPr>
          <w:szCs w:val="24"/>
          <w:lang w:val="bg-BG"/>
        </w:rPr>
        <w:t>, в обема и вида</w:t>
      </w:r>
      <w:r w:rsidR="00A54E05">
        <w:rPr>
          <w:szCs w:val="24"/>
          <w:lang w:val="bg-BG"/>
        </w:rPr>
        <w:t>,</w:t>
      </w:r>
      <w:r w:rsidR="00A006DA">
        <w:rPr>
          <w:szCs w:val="24"/>
          <w:lang w:val="bg-BG"/>
        </w:rPr>
        <w:t xml:space="preserve"> посочени в не</w:t>
      </w:r>
      <w:r w:rsidR="00D97372">
        <w:rPr>
          <w:szCs w:val="24"/>
          <w:lang w:val="bg-BG"/>
        </w:rPr>
        <w:t>я</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D97372">
        <w:rPr>
          <w:szCs w:val="24"/>
          <w:lang w:val="bg-BG"/>
        </w:rPr>
        <w:t xml:space="preserve"> </w:t>
      </w:r>
    </w:p>
    <w:p w14:paraId="69B09577" w14:textId="274385E5"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D97372">
        <w:rPr>
          <w:szCs w:val="24"/>
          <w:lang w:val="bg-BG"/>
        </w:rPr>
        <w:t>Конкретният б</w:t>
      </w:r>
      <w:r w:rsidR="00B005D3" w:rsidRPr="00071E10">
        <w:rPr>
          <w:szCs w:val="24"/>
          <w:lang w:val="bg-BG"/>
        </w:rPr>
        <w:t>енефициент</w:t>
      </w:r>
      <w:r w:rsidRPr="00071E10">
        <w:rPr>
          <w:szCs w:val="24"/>
          <w:lang w:val="bg-BG"/>
        </w:rPr>
        <w:t xml:space="preserve"> изпълнява </w:t>
      </w:r>
      <w:r w:rsidR="00D97372">
        <w:rPr>
          <w:szCs w:val="24"/>
          <w:lang w:val="bg-BG"/>
        </w:rPr>
        <w:t>Бюджетната линия</w:t>
      </w:r>
      <w:r w:rsidR="00D97372" w:rsidRPr="00071E10">
        <w:rPr>
          <w:szCs w:val="24"/>
          <w:lang w:val="bg-BG"/>
        </w:rPr>
        <w:t xml:space="preserve"> </w:t>
      </w:r>
      <w:r w:rsidRPr="00071E10">
        <w:rPr>
          <w:szCs w:val="24"/>
          <w:lang w:val="bg-BG"/>
        </w:rPr>
        <w:t xml:space="preserve">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D97372">
        <w:rPr>
          <w:szCs w:val="24"/>
          <w:lang w:val="bg-BG"/>
        </w:rPr>
        <w:t>Заповедта</w:t>
      </w:r>
      <w:r w:rsidRPr="00071E10">
        <w:rPr>
          <w:szCs w:val="24"/>
          <w:lang w:val="bg-BG"/>
        </w:rPr>
        <w:t xml:space="preserve">. </w:t>
      </w:r>
    </w:p>
    <w:p w14:paraId="3662D743" w14:textId="7C08015F"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D97372">
        <w:rPr>
          <w:szCs w:val="24"/>
          <w:lang w:val="bg-BG"/>
        </w:rPr>
        <w:t>Конкретният б</w:t>
      </w:r>
      <w:r w:rsidR="00B005D3" w:rsidRPr="00071E10">
        <w:rPr>
          <w:szCs w:val="24"/>
          <w:lang w:val="bg-BG"/>
        </w:rPr>
        <w:t>енефициент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 xml:space="preserve">ресурси за пълното и точно изпълнение на </w:t>
      </w:r>
      <w:r w:rsidR="00D97372">
        <w:rPr>
          <w:szCs w:val="24"/>
          <w:lang w:val="bg-BG"/>
        </w:rPr>
        <w:t>Бюджетната линия</w:t>
      </w:r>
      <w:r w:rsidR="00D97372" w:rsidRPr="00071E10">
        <w:rPr>
          <w:szCs w:val="24"/>
          <w:lang w:val="bg-BG"/>
        </w:rPr>
        <w:t xml:space="preserve"> </w:t>
      </w:r>
      <w:r w:rsidRPr="00071E10">
        <w:rPr>
          <w:szCs w:val="24"/>
          <w:lang w:val="bg-BG"/>
        </w:rPr>
        <w:t>и предвидени</w:t>
      </w:r>
      <w:r w:rsidR="00DB6522">
        <w:rPr>
          <w:szCs w:val="24"/>
          <w:lang w:val="bg-BG"/>
        </w:rPr>
        <w:t>те</w:t>
      </w:r>
      <w:r w:rsidRPr="00071E10">
        <w:rPr>
          <w:szCs w:val="24"/>
          <w:lang w:val="bg-BG"/>
        </w:rPr>
        <w:t xml:space="preserve"> в описанието на </w:t>
      </w:r>
      <w:r w:rsidR="00D97372">
        <w:rPr>
          <w:szCs w:val="24"/>
          <w:lang w:val="bg-BG"/>
        </w:rPr>
        <w:t>Бюджетната линия</w:t>
      </w:r>
      <w:r w:rsidR="00D97372" w:rsidRPr="00071E10">
        <w:rPr>
          <w:szCs w:val="24"/>
          <w:lang w:val="bg-BG"/>
        </w:rPr>
        <w:t xml:space="preserve"> </w:t>
      </w:r>
      <w:r w:rsidRPr="00071E10">
        <w:rPr>
          <w:szCs w:val="24"/>
          <w:lang w:val="bg-BG"/>
        </w:rPr>
        <w:t>дейности.</w:t>
      </w:r>
    </w:p>
    <w:p w14:paraId="6EDCEA82" w14:textId="6ED71D49"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D97372">
        <w:rPr>
          <w:rFonts w:ascii="Times New Roman" w:hAnsi="Times New Roman"/>
          <w:szCs w:val="24"/>
          <w:lang w:val="bg-BG" w:eastAsia="en-GB"/>
        </w:rPr>
        <w:t>4</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D97372" w:rsidRPr="00D97372">
        <w:rPr>
          <w:rFonts w:ascii="Times New Roman" w:hAnsi="Times New Roman"/>
          <w:szCs w:val="24"/>
          <w:lang w:val="bg-BG" w:eastAsia="en-GB"/>
        </w:rPr>
        <w:t xml:space="preserve">Конкретният </w:t>
      </w:r>
      <w:r w:rsidR="00D97372">
        <w:rPr>
          <w:rFonts w:ascii="Times New Roman" w:hAnsi="Times New Roman"/>
          <w:szCs w:val="24"/>
          <w:lang w:val="bg-BG" w:eastAsia="en-GB"/>
        </w:rPr>
        <w:t>б</w:t>
      </w:r>
      <w:r w:rsidR="00B005D3" w:rsidRPr="00071E10">
        <w:rPr>
          <w:rFonts w:ascii="Times New Roman" w:hAnsi="Times New Roman"/>
          <w:szCs w:val="24"/>
          <w:lang w:val="bg-BG" w:eastAsia="en-GB"/>
        </w:rPr>
        <w:t>енефициент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w:t>
      </w:r>
      <w:r w:rsidR="00DB6522">
        <w:rPr>
          <w:rFonts w:ascii="Times New Roman" w:hAnsi="Times New Roman"/>
          <w:szCs w:val="24"/>
          <w:lang w:val="bg-BG" w:eastAsia="en-GB"/>
        </w:rPr>
        <w:t xml:space="preserve">дейностите по </w:t>
      </w:r>
      <w:r w:rsidR="00D97372">
        <w:rPr>
          <w:rFonts w:ascii="Times New Roman" w:hAnsi="Times New Roman"/>
          <w:szCs w:val="24"/>
          <w:lang w:val="bg-BG" w:eastAsia="en-GB"/>
        </w:rPr>
        <w:t>Бюджетната линия</w:t>
      </w:r>
      <w:r w:rsidR="00D97372" w:rsidRPr="00071E10">
        <w:rPr>
          <w:rFonts w:ascii="Times New Roman" w:hAnsi="Times New Roman"/>
          <w:szCs w:val="24"/>
          <w:lang w:val="bg-BG" w:eastAsia="en-GB"/>
        </w:rPr>
        <w:t xml:space="preserve"> </w:t>
      </w:r>
      <w:r w:rsidR="000E6C6C" w:rsidRPr="00071E10">
        <w:rPr>
          <w:rFonts w:ascii="Times New Roman" w:hAnsi="Times New Roman"/>
          <w:szCs w:val="24"/>
          <w:lang w:val="bg-BG" w:eastAsia="en-GB"/>
        </w:rPr>
        <w:t xml:space="preserve">изисква това. </w:t>
      </w:r>
      <w:r w:rsidR="00F5754F" w:rsidRPr="00AC13CA">
        <w:rPr>
          <w:rFonts w:ascii="Times New Roman" w:hAnsi="Times New Roman"/>
          <w:szCs w:val="24"/>
          <w:lang w:val="bg-BG" w:eastAsia="en-GB"/>
        </w:rPr>
        <w:t xml:space="preserve">За тези случаи </w:t>
      </w:r>
      <w:r w:rsidR="00D97372" w:rsidRPr="00D97372">
        <w:rPr>
          <w:rFonts w:ascii="Times New Roman" w:hAnsi="Times New Roman"/>
          <w:szCs w:val="24"/>
          <w:lang w:val="bg-BG" w:eastAsia="en-GB"/>
        </w:rPr>
        <w:t xml:space="preserve">Конкретният </w:t>
      </w:r>
      <w:r w:rsidR="00D97372">
        <w:rPr>
          <w:rFonts w:ascii="Times New Roman" w:hAnsi="Times New Roman"/>
          <w:szCs w:val="24"/>
          <w:lang w:val="bg-BG" w:eastAsia="en-GB"/>
        </w:rPr>
        <w:t>б</w:t>
      </w:r>
      <w:r w:rsidR="00F5754F" w:rsidRPr="00AC13CA">
        <w:rPr>
          <w:rFonts w:ascii="Times New Roman" w:hAnsi="Times New Roman"/>
          <w:szCs w:val="24"/>
          <w:lang w:val="bg-BG" w:eastAsia="en-GB"/>
        </w:rPr>
        <w:t xml:space="preserve">енефициент се задължава да прилага процедурите за определяне на изпълнители съгласно </w:t>
      </w:r>
      <w:r w:rsidR="00F5754F" w:rsidRPr="00071E10">
        <w:rPr>
          <w:rFonts w:ascii="Times New Roman" w:hAnsi="Times New Roman"/>
          <w:szCs w:val="24"/>
          <w:lang w:val="bg-BG" w:eastAsia="en-GB"/>
        </w:rPr>
        <w:t xml:space="preserve">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и подзаконовите нормативни актове по прилагането му.</w:t>
      </w:r>
    </w:p>
    <w:p w14:paraId="1FCC3A2D" w14:textId="4933B65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D97372">
        <w:rPr>
          <w:szCs w:val="24"/>
          <w:lang w:val="bg-BG"/>
        </w:rPr>
        <w:t>Заповедта</w:t>
      </w:r>
      <w:r w:rsidR="00EF4BC5">
        <w:rPr>
          <w:szCs w:val="24"/>
          <w:lang w:val="bg-BG"/>
        </w:rPr>
        <w:t>,</w:t>
      </w:r>
      <w:r w:rsidR="00BD63C4" w:rsidRPr="00071E10">
        <w:rPr>
          <w:szCs w:val="24"/>
          <w:lang w:val="bg-BG"/>
        </w:rPr>
        <w:t xml:space="preserve"> са задължителни за </w:t>
      </w:r>
      <w:r w:rsidR="00D97372" w:rsidRPr="00D97372">
        <w:rPr>
          <w:szCs w:val="24"/>
          <w:lang w:val="bg-BG"/>
        </w:rPr>
        <w:t xml:space="preserve">Конкретния </w:t>
      </w:r>
      <w:r w:rsidR="000C7EEB" w:rsidRPr="00071E10">
        <w:rPr>
          <w:szCs w:val="24"/>
          <w:lang w:val="bg-BG"/>
        </w:rPr>
        <w:t>бенефициент</w:t>
      </w:r>
      <w:r w:rsidR="00BD63C4" w:rsidRPr="00071E10">
        <w:rPr>
          <w:szCs w:val="24"/>
          <w:lang w:val="bg-BG"/>
        </w:rPr>
        <w:t>.</w:t>
      </w:r>
    </w:p>
    <w:p w14:paraId="78E0895D" w14:textId="077C3F00"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17278515" w14:textId="762C0805"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1.</w:t>
      </w:r>
      <w:r w:rsidR="00D97372">
        <w:rPr>
          <w:rFonts w:ascii="Times New Roman" w:hAnsi="Times New Roman"/>
          <w:sz w:val="24"/>
          <w:szCs w:val="24"/>
          <w:lang w:val="bg-BG"/>
        </w:rPr>
        <w:t>5</w:t>
      </w:r>
      <w:r w:rsidRPr="00071E10">
        <w:rPr>
          <w:rFonts w:ascii="Times New Roman" w:hAnsi="Times New Roman"/>
          <w:sz w:val="24"/>
          <w:szCs w:val="24"/>
          <w:lang w:val="bg-BG"/>
        </w:rPr>
        <w:t xml:space="preserve">. </w:t>
      </w:r>
      <w:r w:rsidRPr="00071E10">
        <w:rPr>
          <w:rFonts w:ascii="Times New Roman" w:hAnsi="Times New Roman"/>
          <w:sz w:val="24"/>
          <w:szCs w:val="24"/>
          <w:lang w:val="bg-BG"/>
        </w:rPr>
        <w:tab/>
      </w:r>
      <w:r w:rsidR="00D97372" w:rsidRPr="00D97372">
        <w:rPr>
          <w:rFonts w:ascii="Times New Roman" w:hAnsi="Times New Roman"/>
          <w:sz w:val="24"/>
          <w:szCs w:val="24"/>
          <w:lang w:val="bg-BG"/>
        </w:rPr>
        <w:t xml:space="preserve">Конкретният </w:t>
      </w:r>
      <w:r w:rsidR="00D97372">
        <w:rPr>
          <w:rFonts w:ascii="Times New Roman" w:hAnsi="Times New Roman"/>
          <w:sz w:val="24"/>
          <w:szCs w:val="24"/>
          <w:lang w:val="bg-BG"/>
        </w:rPr>
        <w:t>б</w:t>
      </w:r>
      <w:r w:rsidRPr="00071E10">
        <w:rPr>
          <w:rFonts w:ascii="Times New Roman" w:hAnsi="Times New Roman"/>
          <w:sz w:val="24"/>
          <w:szCs w:val="24"/>
          <w:lang w:val="bg-BG"/>
        </w:rPr>
        <w:t>енефициент гарантира, че условията, приложими към него по силата на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w:t>
      </w:r>
      <w:r w:rsidR="00D97372">
        <w:rPr>
          <w:rFonts w:ascii="Times New Roman" w:hAnsi="Times New Roman"/>
          <w:sz w:val="24"/>
          <w:szCs w:val="24"/>
          <w:lang w:val="bg-BG"/>
        </w:rPr>
        <w:t xml:space="preserve"> се отнасят</w:t>
      </w:r>
      <w:r w:rsidRPr="00071E10">
        <w:rPr>
          <w:rFonts w:ascii="Times New Roman" w:hAnsi="Times New Roman"/>
          <w:sz w:val="24"/>
          <w:szCs w:val="24"/>
          <w:lang w:val="bg-BG"/>
        </w:rPr>
        <w:t xml:space="preserve"> до всички негови изпълнители. Той е длъжен да включи разпоредби в този смисъл в договорите, които сключва с тези лица.</w:t>
      </w:r>
    </w:p>
    <w:p w14:paraId="2B01C361" w14:textId="5B9A362E" w:rsidR="00862198" w:rsidRPr="00443828" w:rsidRDefault="00862198" w:rsidP="00862198">
      <w:pPr>
        <w:pStyle w:val="Heading1"/>
        <w:numPr>
          <w:ilvl w:val="0"/>
          <w:numId w:val="0"/>
        </w:numPr>
        <w:rPr>
          <w:szCs w:val="24"/>
          <w:lang w:val="bg-BG"/>
        </w:rPr>
      </w:pPr>
      <w:bookmarkStart w:id="2" w:name="_Toc41303344"/>
      <w:bookmarkStart w:id="3" w:name="_Ref41305127"/>
      <w:bookmarkStart w:id="4" w:name="_Ref41305634"/>
      <w:bookmarkStart w:id="5" w:name="_Ref41306664"/>
      <w:bookmarkStart w:id="6" w:name="_Ref110235589"/>
      <w:bookmarkStart w:id="7" w:name="_Toc173497336"/>
      <w:bookmarkStart w:id="8" w:name="_Toc206396582"/>
      <w:r w:rsidRPr="00443828">
        <w:rPr>
          <w:szCs w:val="24"/>
          <w:lang w:val="bg-BG"/>
        </w:rPr>
        <w:t>ЧЛЕН 2</w:t>
      </w:r>
      <w:r w:rsidR="00FE2819" w:rsidRPr="00443828">
        <w:rPr>
          <w:szCs w:val="24"/>
          <w:lang w:val="bg-BG"/>
        </w:rPr>
        <w:t>.</w:t>
      </w:r>
      <w:r w:rsidRPr="00443828">
        <w:rPr>
          <w:szCs w:val="24"/>
          <w:lang w:val="bg-BG"/>
        </w:rPr>
        <w:t xml:space="preserve"> </w:t>
      </w:r>
      <w:bookmarkEnd w:id="2"/>
      <w:bookmarkEnd w:id="3"/>
      <w:bookmarkEnd w:id="4"/>
      <w:bookmarkEnd w:id="5"/>
      <w:bookmarkEnd w:id="6"/>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7"/>
      <w:bookmarkEnd w:id="8"/>
    </w:p>
    <w:p w14:paraId="7DB12000" w14:textId="396D8769"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D97372" w:rsidRPr="00D97372">
        <w:rPr>
          <w:szCs w:val="24"/>
          <w:lang w:val="bg-BG"/>
        </w:rPr>
        <w:t xml:space="preserve">Конкретният </w:t>
      </w:r>
      <w:r w:rsidR="00D97372">
        <w:rPr>
          <w:szCs w:val="24"/>
          <w:lang w:val="bg-BG"/>
        </w:rPr>
        <w:t>б</w:t>
      </w:r>
      <w:r w:rsidR="00B005D3" w:rsidRPr="00071E10">
        <w:rPr>
          <w:szCs w:val="24"/>
          <w:lang w:val="bg-BG"/>
        </w:rPr>
        <w:t>енефициент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w:t>
      </w:r>
      <w:r w:rsidR="00D97372">
        <w:rPr>
          <w:szCs w:val="24"/>
          <w:lang w:val="bg-BG"/>
        </w:rPr>
        <w:t>Бюджетната линия</w:t>
      </w:r>
      <w:r w:rsidRPr="00071E10">
        <w:rPr>
          <w:szCs w:val="24"/>
          <w:lang w:val="bg-BG"/>
        </w:rPr>
        <w:t xml:space="preserve">. </w:t>
      </w:r>
    </w:p>
    <w:p w14:paraId="2B8CBBE0" w14:textId="4D8B68B6"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w:t>
      </w:r>
      <w:r w:rsidR="005F00E7">
        <w:rPr>
          <w:szCs w:val="24"/>
          <w:lang w:val="bg-BG"/>
        </w:rPr>
        <w:t>Бюджетната линия</w:t>
      </w:r>
      <w:r w:rsidR="00694AE5" w:rsidRPr="00071E10">
        <w:rPr>
          <w:szCs w:val="24"/>
          <w:lang w:val="bg-BG"/>
        </w:rPr>
        <w:t xml:space="preserve">, </w:t>
      </w:r>
      <w:r w:rsidR="00D97372" w:rsidRPr="00D97372">
        <w:rPr>
          <w:szCs w:val="24"/>
          <w:lang w:val="bg-BG"/>
        </w:rPr>
        <w:t xml:space="preserve">Конкретният </w:t>
      </w:r>
      <w:r w:rsidR="00D97372">
        <w:rPr>
          <w:szCs w:val="24"/>
          <w:lang w:val="bg-BG"/>
        </w:rPr>
        <w:t>б</w:t>
      </w:r>
      <w:r w:rsidR="00694AE5" w:rsidRPr="00071E10">
        <w:rPr>
          <w:szCs w:val="24"/>
          <w:lang w:val="bg-BG"/>
        </w:rPr>
        <w:t>енефициент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1AB085E4" w:rsidR="00694AE5" w:rsidRPr="00071E10" w:rsidRDefault="00694AE5" w:rsidP="00694AE5">
      <w:pPr>
        <w:pStyle w:val="NumPar2"/>
        <w:numPr>
          <w:ilvl w:val="0"/>
          <w:numId w:val="0"/>
        </w:numPr>
        <w:ind w:left="709" w:hanging="720"/>
        <w:rPr>
          <w:szCs w:val="24"/>
          <w:lang w:val="bg-BG"/>
        </w:rPr>
      </w:pPr>
      <w:r w:rsidRPr="00071E10">
        <w:rPr>
          <w:szCs w:val="24"/>
          <w:lang w:val="bg-BG"/>
        </w:rPr>
        <w:lastRenderedPageBreak/>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w:t>
      </w:r>
      <w:r w:rsidR="00D97372" w:rsidRPr="00D97372">
        <w:rPr>
          <w:szCs w:val="24"/>
          <w:lang w:val="bg-BG"/>
        </w:rPr>
        <w:t xml:space="preserve">Конкретният </w:t>
      </w:r>
      <w:r w:rsidR="00D97372">
        <w:rPr>
          <w:szCs w:val="24"/>
          <w:lang w:val="bg-BG"/>
        </w:rPr>
        <w:t>б</w:t>
      </w:r>
      <w:r w:rsidRPr="00071E10">
        <w:rPr>
          <w:szCs w:val="24"/>
          <w:lang w:val="bg-BG"/>
        </w:rPr>
        <w:t xml:space="preserve">енефициент извърши или възложи извършване на оценка в рамките на </w:t>
      </w:r>
      <w:r w:rsidR="00D97372">
        <w:rPr>
          <w:szCs w:val="24"/>
          <w:lang w:val="bg-BG"/>
        </w:rPr>
        <w:t>Бюджетната линия</w:t>
      </w:r>
      <w:r w:rsidRPr="00071E10">
        <w:rPr>
          <w:szCs w:val="24"/>
          <w:lang w:val="bg-BG"/>
        </w:rPr>
        <w:t>, той предоставя копие от доклада за оценката на другата страна.</w:t>
      </w:r>
    </w:p>
    <w:p w14:paraId="72F6A615" w14:textId="1AFD8117" w:rsidR="0067291E" w:rsidRPr="00901634" w:rsidRDefault="00862198" w:rsidP="008545F2">
      <w:pPr>
        <w:pStyle w:val="NumPar2"/>
        <w:numPr>
          <w:ilvl w:val="0"/>
          <w:numId w:val="0"/>
        </w:numPr>
        <w:ind w:left="709" w:hanging="720"/>
      </w:pPr>
      <w:r w:rsidRPr="00071E10">
        <w:rPr>
          <w:szCs w:val="24"/>
          <w:lang w:val="bg-BG"/>
        </w:rPr>
        <w:t>2.4.</w:t>
      </w:r>
      <w:r w:rsidRPr="00071E10">
        <w:rPr>
          <w:szCs w:val="24"/>
          <w:lang w:val="bg-BG"/>
        </w:rPr>
        <w:tab/>
      </w:r>
      <w:r w:rsidR="00D97372" w:rsidRPr="00D97372">
        <w:rPr>
          <w:szCs w:val="24"/>
          <w:lang w:val="bg-BG"/>
        </w:rPr>
        <w:t xml:space="preserve">Конкретният </w:t>
      </w:r>
      <w:r w:rsidR="00D97372">
        <w:rPr>
          <w:szCs w:val="24"/>
          <w:lang w:val="bg-BG"/>
        </w:rPr>
        <w:t>б</w:t>
      </w:r>
      <w:r w:rsidR="00B005D3" w:rsidRPr="00071E10">
        <w:rPr>
          <w:szCs w:val="24"/>
          <w:lang w:val="bg-BG"/>
        </w:rPr>
        <w:t>енефициент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F72CC" w:rsidRPr="0079404B">
        <w:rPr>
          <w:szCs w:val="24"/>
          <w:lang w:val="bg-BG"/>
        </w:rPr>
        <w:t>В случай на искане на авансови средства от</w:t>
      </w:r>
      <w:r w:rsidR="00D97372" w:rsidRPr="00D97372">
        <w:rPr>
          <w:szCs w:val="24"/>
          <w:lang w:val="bg-BG"/>
        </w:rPr>
        <w:t xml:space="preserve"> Конкретния</w:t>
      </w:r>
      <w:r w:rsidR="006F72CC" w:rsidRPr="0079404B">
        <w:rPr>
          <w:szCs w:val="24"/>
          <w:lang w:val="bg-BG"/>
        </w:rPr>
        <w:t xml:space="preserve"> бенефициент  се подава </w:t>
      </w:r>
      <w:r w:rsidR="0033571B">
        <w:rPr>
          <w:szCs w:val="24"/>
          <w:lang w:val="bg-BG"/>
        </w:rPr>
        <w:t>само п</w:t>
      </w:r>
      <w:r w:rsidR="0033571B" w:rsidRPr="0033571B">
        <w:rPr>
          <w:szCs w:val="24"/>
          <w:lang w:val="bg-BG"/>
        </w:rPr>
        <w:t>опълнено в ИСУН Искане за авансово плащане</w:t>
      </w:r>
      <w:r w:rsidR="006F72CC">
        <w:rPr>
          <w:szCs w:val="24"/>
          <w:lang w:val="bg-BG"/>
        </w:rPr>
        <w:t>.</w:t>
      </w:r>
    </w:p>
    <w:p w14:paraId="580D6C1B" w14:textId="6EA70D59"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по чл. 2.4</w:t>
      </w:r>
      <w:r w:rsidR="00E15B12">
        <w:rPr>
          <w:szCs w:val="24"/>
          <w:lang w:val="bg-BG"/>
        </w:rPr>
        <w:t>.</w:t>
      </w:r>
      <w:r w:rsidR="009B40F0" w:rsidRPr="00071E10">
        <w:rPr>
          <w:szCs w:val="24"/>
          <w:lang w:val="bg-BG"/>
        </w:rPr>
        <w:t xml:space="preserve">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w:t>
      </w:r>
      <w:r w:rsidR="003F70D3">
        <w:rPr>
          <w:szCs w:val="24"/>
          <w:lang w:val="bg-BG"/>
        </w:rPr>
        <w:t>Бюджетната линия</w:t>
      </w:r>
      <w:r w:rsidR="003F70D3" w:rsidRPr="00071E10">
        <w:rPr>
          <w:szCs w:val="24"/>
          <w:lang w:val="bg-BG"/>
        </w:rPr>
        <w:t xml:space="preserve">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w:t>
      </w:r>
      <w:r w:rsidR="003F70D3" w:rsidRPr="00D97372">
        <w:rPr>
          <w:szCs w:val="24"/>
          <w:lang w:val="bg-BG"/>
        </w:rPr>
        <w:t xml:space="preserve">Конкретният </w:t>
      </w:r>
      <w:r w:rsidR="0067291E" w:rsidRPr="0067291E">
        <w:rPr>
          <w:szCs w:val="24"/>
          <w:lang w:val="bg-BG"/>
        </w:rPr>
        <w:t xml:space="preserve">бенефициент прилага към искането си за извършване на съответното плащане, се определят с документите по чл. 26, ал. 1 от ЗУСЕФСУ. </w:t>
      </w:r>
    </w:p>
    <w:p w14:paraId="12CAD466" w14:textId="19B80CEA"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4D430F8"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w:t>
      </w:r>
      <w:r w:rsidR="003F70D3">
        <w:rPr>
          <w:rFonts w:ascii="Times New Roman" w:hAnsi="Times New Roman"/>
          <w:snapToGrid/>
          <w:szCs w:val="24"/>
          <w:lang w:val="bg-BG" w:eastAsia="en-GB"/>
        </w:rPr>
        <w:t>Бюджетната линия</w:t>
      </w:r>
      <w:r w:rsidR="00862198" w:rsidRPr="00071E10">
        <w:rPr>
          <w:rFonts w:ascii="Times New Roman" w:hAnsi="Times New Roman"/>
          <w:snapToGrid/>
          <w:szCs w:val="24"/>
          <w:lang w:val="bg-BG" w:eastAsia="en-GB"/>
        </w:rPr>
        <w:t>.</w:t>
      </w:r>
    </w:p>
    <w:p w14:paraId="785649AA" w14:textId="77777777" w:rsidR="00331DFD" w:rsidRPr="00071E10" w:rsidRDefault="00331DFD" w:rsidP="00B005D3">
      <w:pPr>
        <w:pStyle w:val="firstline"/>
        <w:rPr>
          <w:lang w:eastAsia="en-GB"/>
        </w:rPr>
      </w:pPr>
    </w:p>
    <w:p w14:paraId="2154F4D9" w14:textId="783CFD3C"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3F70D3" w:rsidRPr="00D97372">
        <w:rPr>
          <w:szCs w:val="24"/>
          <w:lang w:val="bg-BG"/>
        </w:rPr>
        <w:t xml:space="preserve">Конкретният </w:t>
      </w:r>
      <w:r w:rsidR="003F70D3">
        <w:rPr>
          <w:szCs w:val="24"/>
          <w:lang w:val="bg-BG"/>
        </w:rPr>
        <w:t>б</w:t>
      </w:r>
      <w:r w:rsidR="00B005D3" w:rsidRPr="00071E10">
        <w:rPr>
          <w:szCs w:val="24"/>
          <w:lang w:val="bg-BG"/>
        </w:rPr>
        <w:t>енефициент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2.5</w:t>
      </w:r>
      <w:r w:rsidR="00E15B12">
        <w:rPr>
          <w:szCs w:val="24"/>
          <w:lang w:val="bg-BG"/>
        </w:rPr>
        <w:t>.</w:t>
      </w:r>
      <w:r w:rsidRPr="00071E10">
        <w:rPr>
          <w:szCs w:val="24"/>
          <w:lang w:val="bg-BG"/>
        </w:rPr>
        <w:t xml:space="preserve"> от настоящите </w:t>
      </w:r>
      <w:r w:rsidR="003F70D3">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в член 2.6</w:t>
      </w:r>
      <w:r w:rsidR="00E15B12">
        <w:rPr>
          <w:szCs w:val="24"/>
          <w:lang w:val="bg-BG"/>
        </w:rPr>
        <w:t>.</w:t>
      </w:r>
      <w:r w:rsidRPr="00071E10">
        <w:rPr>
          <w:szCs w:val="24"/>
          <w:lang w:val="bg-BG"/>
        </w:rPr>
        <w:t xml:space="preserve"> </w:t>
      </w:r>
      <w:r w:rsidR="003C3578" w:rsidRPr="00071E10">
        <w:rPr>
          <w:szCs w:val="24"/>
          <w:lang w:val="bg-BG"/>
        </w:rPr>
        <w:t xml:space="preserve">от настоящите </w:t>
      </w:r>
      <w:r w:rsidR="003F70D3">
        <w:rPr>
          <w:szCs w:val="24"/>
          <w:lang w:val="bg-BG"/>
        </w:rPr>
        <w:t>О</w:t>
      </w:r>
      <w:r w:rsidR="003C3578" w:rsidRPr="00071E10">
        <w:rPr>
          <w:szCs w:val="24"/>
          <w:lang w:val="bg-BG"/>
        </w:rPr>
        <w:t xml:space="preserve">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DB6522">
        <w:rPr>
          <w:szCs w:val="24"/>
          <w:lang w:val="bg-BG"/>
        </w:rPr>
        <w:t>прекрати действието на</w:t>
      </w:r>
      <w:r w:rsidR="003F70D3">
        <w:rPr>
          <w:szCs w:val="24"/>
          <w:lang w:val="bg-BG"/>
        </w:rPr>
        <w:t xml:space="preserve"> Заповедта</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E15B12">
        <w:rPr>
          <w:szCs w:val="24"/>
          <w:lang w:val="bg-BG"/>
        </w:rPr>
        <w:t>.</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7DB31E7A"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оперативните програми, Европейския фонд за регионално развитие, Европейския Социален фонд</w:t>
      </w:r>
      <w:r w:rsidR="00FC391A">
        <w:rPr>
          <w:szCs w:val="24"/>
          <w:lang w:val="bg-BG"/>
        </w:rPr>
        <w:t xml:space="preserve"> плюс</w:t>
      </w:r>
      <w:r w:rsidRPr="00071E10">
        <w:rPr>
          <w:szCs w:val="24"/>
          <w:lang w:val="bg-BG"/>
        </w:rPr>
        <w:t xml:space="preserve">, Кохезионния фонд на Европейския съюз и от Европейския фонд за морско дело и рибарство, </w:t>
      </w:r>
      <w:r w:rsidR="003F70D3" w:rsidRPr="00D97372">
        <w:rPr>
          <w:szCs w:val="24"/>
          <w:lang w:val="bg-BG"/>
        </w:rPr>
        <w:t xml:space="preserve">Конкретният </w:t>
      </w:r>
      <w:r w:rsidR="003F70D3">
        <w:rPr>
          <w:szCs w:val="24"/>
          <w:lang w:val="bg-BG"/>
        </w:rPr>
        <w:t>б</w:t>
      </w:r>
      <w:r w:rsidRPr="00071E10">
        <w:rPr>
          <w:szCs w:val="24"/>
          <w:lang w:val="bg-BG"/>
        </w:rPr>
        <w:t xml:space="preserve">енефициент отговоря за администриране на процеса на определяне на данък върху добавената стойност като допустим разход. </w:t>
      </w:r>
      <w:r w:rsidR="003F70D3" w:rsidRPr="00D97372">
        <w:rPr>
          <w:szCs w:val="24"/>
          <w:lang w:val="bg-BG"/>
        </w:rPr>
        <w:t xml:space="preserve">Конкретният </w:t>
      </w:r>
      <w:r w:rsidR="003F70D3">
        <w:rPr>
          <w:szCs w:val="24"/>
          <w:lang w:val="bg-BG"/>
        </w:rPr>
        <w:t>б</w:t>
      </w:r>
      <w:r w:rsidRPr="00071E10">
        <w:rPr>
          <w:szCs w:val="24"/>
          <w:lang w:val="bg-BG"/>
        </w:rPr>
        <w:t xml:space="preserve">енефициент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w:t>
      </w:r>
      <w:r w:rsidR="003F70D3" w:rsidRPr="00D97372">
        <w:rPr>
          <w:szCs w:val="24"/>
          <w:lang w:val="bg-BG"/>
        </w:rPr>
        <w:t xml:space="preserve">Конкретният </w:t>
      </w:r>
      <w:r w:rsidR="003F70D3">
        <w:rPr>
          <w:szCs w:val="24"/>
          <w:lang w:val="bg-BG"/>
        </w:rPr>
        <w:t>б</w:t>
      </w:r>
      <w:r w:rsidRPr="00071E10">
        <w:rPr>
          <w:szCs w:val="24"/>
          <w:lang w:val="bg-BG"/>
        </w:rPr>
        <w:t xml:space="preserve">енефициент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A63DAD" w:rsidRPr="00A63DAD">
        <w:rPr>
          <w:szCs w:val="24"/>
          <w:lang w:val="bg-BG"/>
        </w:rPr>
        <w:t>Одитния</w:t>
      </w:r>
      <w:r w:rsidR="007A2045">
        <w:rPr>
          <w:szCs w:val="24"/>
          <w:lang w:val="bg-BG"/>
        </w:rPr>
        <w:t xml:space="preserve">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9" w:name="_Toc41300138"/>
      <w:bookmarkStart w:id="10" w:name="_Toc41303345"/>
      <w:bookmarkStart w:id="11" w:name="_Ref41304489"/>
      <w:bookmarkStart w:id="12" w:name="_Toc132048903"/>
      <w:bookmarkStart w:id="13" w:name="_Toc206396583"/>
      <w:r w:rsidRPr="00071E10">
        <w:rPr>
          <w:szCs w:val="24"/>
          <w:lang w:val="bg-BG"/>
        </w:rPr>
        <w:lastRenderedPageBreak/>
        <w:t>ЧЛЕН</w:t>
      </w:r>
      <w:bookmarkEnd w:id="9"/>
      <w:bookmarkEnd w:id="10"/>
      <w:bookmarkEnd w:id="11"/>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2"/>
      <w:bookmarkEnd w:id="13"/>
    </w:p>
    <w:p w14:paraId="223482C9" w14:textId="56CBCEF2"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3F70D3" w:rsidRPr="00D97372">
        <w:rPr>
          <w:szCs w:val="24"/>
          <w:lang w:val="bg-BG"/>
        </w:rPr>
        <w:t xml:space="preserve">Конкретният </w:t>
      </w:r>
      <w:r w:rsidR="003F70D3">
        <w:rPr>
          <w:szCs w:val="24"/>
          <w:lang w:val="bg-BG"/>
        </w:rPr>
        <w:t>б</w:t>
      </w:r>
      <w:r w:rsidR="00777C13" w:rsidRPr="00071E10">
        <w:rPr>
          <w:szCs w:val="24"/>
          <w:lang w:val="bg-BG"/>
        </w:rPr>
        <w:t>енефициент</w:t>
      </w:r>
      <w:r w:rsidRPr="00071E10">
        <w:rPr>
          <w:szCs w:val="24"/>
          <w:lang w:val="bg-BG"/>
        </w:rPr>
        <w:t xml:space="preserve"> по време на изпълнение на </w:t>
      </w:r>
      <w:r w:rsidR="005F00E7">
        <w:rPr>
          <w:szCs w:val="24"/>
          <w:lang w:val="bg-BG"/>
        </w:rPr>
        <w:t>Бюджетната линия</w:t>
      </w:r>
      <w:r w:rsidRPr="00071E10">
        <w:rPr>
          <w:szCs w:val="24"/>
          <w:lang w:val="bg-BG"/>
        </w:rPr>
        <w:t xml:space="preserve">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3F70D3">
        <w:rPr>
          <w:szCs w:val="24"/>
          <w:lang w:val="bg-BG"/>
        </w:rPr>
        <w:t>Заповедта</w:t>
      </w:r>
      <w:r w:rsidRPr="00071E10">
        <w:rPr>
          <w:szCs w:val="24"/>
          <w:lang w:val="bg-BG"/>
        </w:rPr>
        <w:t>, свързани с подобни вреди.</w:t>
      </w:r>
    </w:p>
    <w:p w14:paraId="538A1B08" w14:textId="71DBBA25"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3F70D3" w:rsidRPr="00D97372">
        <w:rPr>
          <w:szCs w:val="24"/>
          <w:lang w:val="bg-BG"/>
        </w:rPr>
        <w:t xml:space="preserve">Конкретният </w:t>
      </w:r>
      <w:r w:rsidR="003F70D3">
        <w:rPr>
          <w:szCs w:val="24"/>
          <w:lang w:val="bg-BG"/>
        </w:rPr>
        <w:t>б</w:t>
      </w:r>
      <w:r w:rsidR="00B005D3" w:rsidRPr="00071E10">
        <w:rPr>
          <w:szCs w:val="24"/>
          <w:lang w:val="bg-BG"/>
        </w:rPr>
        <w:t>енефициент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w:t>
      </w:r>
      <w:r w:rsidR="003F70D3">
        <w:rPr>
          <w:szCs w:val="24"/>
          <w:lang w:val="bg-BG"/>
        </w:rPr>
        <w:t>Бюджетната линия</w:t>
      </w:r>
      <w:r w:rsidR="003F70D3" w:rsidRPr="00071E10">
        <w:rPr>
          <w:szCs w:val="24"/>
          <w:lang w:val="bg-BG"/>
        </w:rPr>
        <w:t xml:space="preserve"> </w:t>
      </w:r>
      <w:r w:rsidRPr="00071E10">
        <w:rPr>
          <w:szCs w:val="24"/>
          <w:lang w:val="bg-BG"/>
        </w:rPr>
        <w:t>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3F70D3" w:rsidRPr="00D97372">
        <w:rPr>
          <w:szCs w:val="24"/>
          <w:lang w:val="bg-BG"/>
        </w:rPr>
        <w:t xml:space="preserve">Конкретния </w:t>
      </w:r>
      <w:r w:rsidR="003F70D3">
        <w:rPr>
          <w:szCs w:val="24"/>
          <w:lang w:val="bg-BG"/>
        </w:rPr>
        <w:t>б</w:t>
      </w:r>
      <w:r w:rsidR="00777C13" w:rsidRPr="00071E10">
        <w:rPr>
          <w:szCs w:val="24"/>
          <w:lang w:val="bg-BG"/>
        </w:rPr>
        <w:t>енефициент</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3DB8A6C9" w:rsidR="00862198" w:rsidRPr="00071E10" w:rsidRDefault="00862198" w:rsidP="00862198">
      <w:pPr>
        <w:pStyle w:val="Heading1"/>
        <w:numPr>
          <w:ilvl w:val="0"/>
          <w:numId w:val="0"/>
        </w:numPr>
        <w:rPr>
          <w:szCs w:val="24"/>
          <w:lang w:val="bg-BG"/>
        </w:rPr>
      </w:pPr>
      <w:bookmarkStart w:id="14"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5" w:name="_Toc173497338"/>
      <w:r w:rsidR="00A54E05">
        <w:rPr>
          <w:szCs w:val="24"/>
          <w:lang w:val="bg-BG"/>
        </w:rPr>
        <w:t>Конфликт</w:t>
      </w:r>
      <w:r w:rsidR="00A54E05" w:rsidRPr="00071E10">
        <w:rPr>
          <w:szCs w:val="24"/>
          <w:lang w:val="bg-BG"/>
        </w:rPr>
        <w:t xml:space="preserve"> </w:t>
      </w:r>
      <w:r w:rsidRPr="00071E10">
        <w:rPr>
          <w:szCs w:val="24"/>
          <w:lang w:val="bg-BG"/>
        </w:rPr>
        <w:t>на интереси</w:t>
      </w:r>
      <w:bookmarkEnd w:id="14"/>
      <w:bookmarkEnd w:id="15"/>
    </w:p>
    <w:p w14:paraId="378F5E61" w14:textId="151787B1" w:rsidR="00862198" w:rsidRPr="00071E10" w:rsidRDefault="004079B1" w:rsidP="003F70D3">
      <w:pPr>
        <w:pStyle w:val="ZCom"/>
        <w:keepLines/>
        <w:spacing w:after="240"/>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3F70D3" w:rsidRPr="00D97372">
        <w:rPr>
          <w:rFonts w:ascii="Times New Roman" w:hAnsi="Times New Roman"/>
          <w:szCs w:val="24"/>
          <w:lang w:val="bg-BG" w:eastAsia="en-GB"/>
        </w:rPr>
        <w:t xml:space="preserve">Конкретният </w:t>
      </w:r>
      <w:r w:rsidR="003F70D3">
        <w:rPr>
          <w:rFonts w:ascii="Times New Roman" w:hAnsi="Times New Roman"/>
          <w:szCs w:val="24"/>
          <w:lang w:val="bg-BG" w:eastAsia="en-GB"/>
        </w:rPr>
        <w:t>б</w:t>
      </w:r>
      <w:r w:rsidR="00B005D3" w:rsidRPr="00071E10">
        <w:rPr>
          <w:rFonts w:ascii="Times New Roman" w:hAnsi="Times New Roman"/>
          <w:snapToGrid/>
          <w:szCs w:val="24"/>
          <w:lang w:val="bg-BG" w:eastAsia="en-GB"/>
        </w:rPr>
        <w:t>енефициент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46AD4856"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3F70D3">
        <w:rPr>
          <w:rFonts w:ascii="Times New Roman" w:hAnsi="Times New Roman"/>
          <w:lang w:val="bg-BG" w:eastAsia="en-GB"/>
        </w:rPr>
        <w:t>Заповедта</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Евратом) </w:t>
      </w:r>
      <w:r w:rsidR="00A051F5" w:rsidRPr="00A051F5">
        <w:rPr>
          <w:rFonts w:ascii="Times New Roman" w:hAnsi="Times New Roman"/>
          <w:lang w:val="bg-BG" w:eastAsia="en-GB"/>
        </w:rPr>
        <w:t>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1296/2013, (ЕС) 1301/2013, (ЕС) 1303/2013, (ЕС) 1304/2013, (ЕС) 1309/2013, (ЕС) 1316/2013, (ЕС) 223/2014 и (ЕС) 283/2014 и на Решение № 541/2014/ЕС </w:t>
      </w:r>
      <w:r w:rsidR="00A051F5" w:rsidRPr="00A051F5">
        <w:rPr>
          <w:rFonts w:ascii="Times New Roman" w:hAnsi="Times New Roman"/>
          <w:lang w:val="bg-BG" w:eastAsia="en-GB"/>
        </w:rPr>
        <w:t>и за отмяна на Регламент (ЕО, Евратом)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6" w:name="_Toc41300140"/>
      <w:bookmarkStart w:id="17" w:name="_Toc41303347"/>
      <w:bookmarkStart w:id="18" w:name="_Ref41304510"/>
      <w:bookmarkStart w:id="19" w:name="_Ref41304939"/>
      <w:bookmarkStart w:id="20" w:name="_Toc173497339"/>
      <w:bookmarkStart w:id="21" w:name="_Toc206396585"/>
      <w:r w:rsidRPr="00071E10">
        <w:rPr>
          <w:szCs w:val="24"/>
          <w:lang w:val="bg-BG"/>
        </w:rPr>
        <w:t>ЧЛЕН 5</w:t>
      </w:r>
      <w:r w:rsidR="00FE2819" w:rsidRPr="00071E10">
        <w:rPr>
          <w:szCs w:val="24"/>
          <w:lang w:val="bg-BG"/>
        </w:rPr>
        <w:t>.</w:t>
      </w:r>
      <w:r w:rsidRPr="00071E10">
        <w:rPr>
          <w:szCs w:val="24"/>
          <w:lang w:val="bg-BG"/>
        </w:rPr>
        <w:t xml:space="preserve"> </w:t>
      </w:r>
      <w:bookmarkEnd w:id="16"/>
      <w:bookmarkEnd w:id="17"/>
      <w:bookmarkEnd w:id="18"/>
      <w:bookmarkEnd w:id="19"/>
      <w:r w:rsidRPr="00071E10">
        <w:rPr>
          <w:szCs w:val="24"/>
          <w:lang w:val="bg-BG"/>
        </w:rPr>
        <w:t>Поверителност</w:t>
      </w:r>
      <w:bookmarkEnd w:id="20"/>
      <w:bookmarkEnd w:id="21"/>
    </w:p>
    <w:p w14:paraId="79765ED0" w14:textId="680F3AEC"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73A1" w:rsidRPr="00D97372">
        <w:rPr>
          <w:rFonts w:ascii="Times New Roman" w:hAnsi="Times New Roman"/>
          <w:lang w:val="bg-BG" w:eastAsia="en-GB"/>
        </w:rPr>
        <w:t xml:space="preserve">Конкретният </w:t>
      </w:r>
      <w:r w:rsidR="00B073A1">
        <w:rPr>
          <w:rFonts w:ascii="Times New Roman" w:hAnsi="Times New Roman"/>
          <w:lang w:val="bg-BG" w:eastAsia="en-GB"/>
        </w:rPr>
        <w:t>б</w:t>
      </w:r>
      <w:r w:rsidR="00B005D3" w:rsidRPr="00071E10">
        <w:rPr>
          <w:rFonts w:ascii="Times New Roman" w:hAnsi="Times New Roman"/>
          <w:lang w:val="bg-BG" w:eastAsia="en-GB"/>
        </w:rPr>
        <w:t>енефициент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E380B46"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73A1" w:rsidRPr="00D97372">
        <w:rPr>
          <w:rFonts w:ascii="Times New Roman" w:hAnsi="Times New Roman"/>
          <w:lang w:val="bg-BG" w:eastAsia="en-GB"/>
        </w:rPr>
        <w:t xml:space="preserve">Конкретният </w:t>
      </w:r>
      <w:r w:rsidR="00B073A1">
        <w:rPr>
          <w:rFonts w:ascii="Times New Roman" w:hAnsi="Times New Roman"/>
          <w:lang w:val="bg-BG" w:eastAsia="en-GB"/>
        </w:rPr>
        <w:t>б</w:t>
      </w:r>
      <w:r w:rsidR="00B005D3" w:rsidRPr="00071E10">
        <w:rPr>
          <w:rFonts w:ascii="Times New Roman" w:hAnsi="Times New Roman"/>
          <w:lang w:val="bg-BG" w:eastAsia="en-GB"/>
        </w:rPr>
        <w:t>енефициент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7E2663C1" w:rsidR="00862198" w:rsidRPr="00071E10" w:rsidRDefault="00862198" w:rsidP="00862198">
      <w:pPr>
        <w:pStyle w:val="Heading1"/>
        <w:numPr>
          <w:ilvl w:val="0"/>
          <w:numId w:val="0"/>
        </w:numPr>
        <w:rPr>
          <w:szCs w:val="24"/>
          <w:lang w:val="bg-BG"/>
        </w:rPr>
      </w:pPr>
      <w:bookmarkStart w:id="22" w:name="_Toc41300141"/>
      <w:bookmarkStart w:id="23" w:name="_Toc41303348"/>
      <w:bookmarkStart w:id="24" w:name="_Ref41304521"/>
      <w:bookmarkStart w:id="25" w:name="_Toc173497340"/>
      <w:bookmarkStart w:id="26" w:name="_Toc206396586"/>
      <w:r w:rsidRPr="00071E10">
        <w:rPr>
          <w:szCs w:val="24"/>
          <w:lang w:val="bg-BG"/>
        </w:rPr>
        <w:t>ЧЛЕН 6</w:t>
      </w:r>
      <w:r w:rsidR="00FE2819" w:rsidRPr="00071E10">
        <w:rPr>
          <w:szCs w:val="24"/>
          <w:lang w:val="bg-BG"/>
        </w:rPr>
        <w:t>.</w:t>
      </w:r>
      <w:r w:rsidRPr="00071E10">
        <w:rPr>
          <w:szCs w:val="24"/>
          <w:lang w:val="bg-BG"/>
        </w:rPr>
        <w:t xml:space="preserve"> </w:t>
      </w:r>
      <w:bookmarkEnd w:id="22"/>
      <w:bookmarkEnd w:id="23"/>
      <w:bookmarkEnd w:id="24"/>
      <w:bookmarkEnd w:id="25"/>
      <w:bookmarkEnd w:id="26"/>
      <w:r w:rsidR="003F4CD3">
        <w:rPr>
          <w:szCs w:val="24"/>
          <w:lang w:val="bg-BG"/>
        </w:rPr>
        <w:t>В</w:t>
      </w:r>
      <w:r w:rsidR="00E15B12">
        <w:rPr>
          <w:szCs w:val="24"/>
          <w:lang w:val="bg-BG"/>
        </w:rPr>
        <w:t xml:space="preserve">идимост, прозрачност, комуникация </w:t>
      </w:r>
    </w:p>
    <w:p w14:paraId="4CC681EE" w14:textId="58EFE5CE"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73A1" w:rsidRPr="00D97372">
        <w:rPr>
          <w:szCs w:val="24"/>
          <w:lang w:val="bg-BG"/>
        </w:rPr>
        <w:t xml:space="preserve">Конкретният </w:t>
      </w:r>
      <w:r w:rsidR="00B073A1">
        <w:rPr>
          <w:szCs w:val="24"/>
          <w:lang w:val="bg-BG"/>
        </w:rPr>
        <w:t>б</w:t>
      </w:r>
      <w:r w:rsidR="00B005D3" w:rsidRPr="00071E10">
        <w:rPr>
          <w:szCs w:val="24"/>
          <w:lang w:val="bg-BG"/>
        </w:rPr>
        <w:t>енефициент</w:t>
      </w:r>
      <w:r w:rsidRPr="00071E10">
        <w:rPr>
          <w:szCs w:val="24"/>
          <w:lang w:val="bg-BG"/>
        </w:rPr>
        <w:t xml:space="preserve"> е задължен </w:t>
      </w:r>
      <w:r w:rsidR="001A7EBB" w:rsidRPr="00071E10">
        <w:rPr>
          <w:szCs w:val="24"/>
          <w:lang w:val="bg-BG"/>
        </w:rPr>
        <w:t>да уведомява обществеността за целта на изпълняван</w:t>
      </w:r>
      <w:r w:rsidR="00B073A1">
        <w:rPr>
          <w:szCs w:val="24"/>
          <w:lang w:val="bg-BG"/>
        </w:rPr>
        <w:t>ата</w:t>
      </w:r>
      <w:r w:rsidR="001A7EBB" w:rsidRPr="00071E10">
        <w:rPr>
          <w:szCs w:val="24"/>
          <w:lang w:val="bg-BG"/>
        </w:rPr>
        <w:t xml:space="preserve"> от него </w:t>
      </w:r>
      <w:r w:rsidR="00B073A1">
        <w:rPr>
          <w:szCs w:val="24"/>
          <w:lang w:val="bg-BG"/>
        </w:rPr>
        <w:t>Бюджетна линия</w:t>
      </w:r>
      <w:r w:rsidR="001A7EBB" w:rsidRPr="00071E10">
        <w:rPr>
          <w:szCs w:val="24"/>
          <w:lang w:val="bg-BG"/>
        </w:rPr>
        <w:t xml:space="preserve">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5836768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382650" w:rsidRPr="00D97372">
        <w:rPr>
          <w:rFonts w:ascii="Times New Roman" w:hAnsi="Times New Roman"/>
          <w:szCs w:val="24"/>
          <w:lang w:val="bg-BG" w:eastAsia="en-GB"/>
        </w:rPr>
        <w:t xml:space="preserve">Конкретният </w:t>
      </w:r>
      <w:r w:rsidR="00382650">
        <w:rPr>
          <w:rFonts w:ascii="Times New Roman" w:hAnsi="Times New Roman"/>
          <w:szCs w:val="24"/>
          <w:lang w:val="bg-BG" w:eastAsia="en-GB"/>
        </w:rPr>
        <w:t>б</w:t>
      </w:r>
      <w:r w:rsidR="00B005D3" w:rsidRPr="00071E10">
        <w:rPr>
          <w:rFonts w:ascii="Times New Roman" w:hAnsi="Times New Roman"/>
          <w:szCs w:val="24"/>
          <w:lang w:val="bg-BG"/>
        </w:rPr>
        <w:t>енефициент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382650">
        <w:rPr>
          <w:rFonts w:ascii="Times New Roman" w:hAnsi="Times New Roman"/>
          <w:szCs w:val="24"/>
          <w:lang w:val="bg-BG"/>
        </w:rPr>
        <w:t>Заповедта</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7" w:name="_Toc41300142"/>
      <w:bookmarkStart w:id="28" w:name="_Toc41303349"/>
      <w:bookmarkStart w:id="29" w:name="_Ref41304530"/>
      <w:bookmarkStart w:id="30" w:name="_Toc173497341"/>
      <w:bookmarkStart w:id="31" w:name="_Toc206396587"/>
      <w:r w:rsidRPr="00071E10">
        <w:rPr>
          <w:szCs w:val="24"/>
          <w:lang w:val="bg-BG"/>
        </w:rPr>
        <w:t>ЧЛЕН 7</w:t>
      </w:r>
      <w:r w:rsidR="00FE2819" w:rsidRPr="00071E10">
        <w:rPr>
          <w:szCs w:val="24"/>
          <w:lang w:val="bg-BG"/>
        </w:rPr>
        <w:t>.</w:t>
      </w:r>
      <w:r w:rsidRPr="00071E10">
        <w:rPr>
          <w:szCs w:val="24"/>
          <w:lang w:val="bg-BG"/>
        </w:rPr>
        <w:t xml:space="preserve"> </w:t>
      </w:r>
      <w:bookmarkEnd w:id="27"/>
      <w:bookmarkEnd w:id="28"/>
      <w:bookmarkEnd w:id="29"/>
      <w:r w:rsidRPr="00071E10">
        <w:rPr>
          <w:bCs/>
          <w:szCs w:val="24"/>
          <w:lang w:val="bg-BG"/>
        </w:rPr>
        <w:t>Право на собственост/ ползване на резултатите и закупеното оборудване</w:t>
      </w:r>
      <w:bookmarkEnd w:id="30"/>
      <w:bookmarkEnd w:id="31"/>
    </w:p>
    <w:p w14:paraId="1A4B71BF" w14:textId="13856859"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2" w:name="_Ref41305831"/>
      <w:r w:rsidRPr="00071E10">
        <w:rPr>
          <w:rFonts w:ascii="Times New Roman" w:hAnsi="Times New Roman"/>
          <w:szCs w:val="24"/>
          <w:lang w:val="bg-BG"/>
        </w:rPr>
        <w:t>7.1.</w:t>
      </w:r>
      <w:r w:rsidRPr="00071E10">
        <w:rPr>
          <w:rFonts w:ascii="Times New Roman" w:hAnsi="Times New Roman"/>
          <w:szCs w:val="24"/>
          <w:lang w:val="bg-BG"/>
        </w:rPr>
        <w:tab/>
        <w:t>Правото на собственост, включително правата на интелектуална и индустриална собственост върху резултатите от</w:t>
      </w:r>
      <w:r w:rsidR="00DB6522">
        <w:rPr>
          <w:rFonts w:ascii="Times New Roman" w:hAnsi="Times New Roman"/>
          <w:szCs w:val="24"/>
          <w:lang w:val="bg-BG"/>
        </w:rPr>
        <w:t xml:space="preserve"> изпълнението на дейностите по</w:t>
      </w:r>
      <w:r w:rsidRPr="00071E10">
        <w:rPr>
          <w:rFonts w:ascii="Times New Roman" w:hAnsi="Times New Roman"/>
          <w:szCs w:val="24"/>
          <w:lang w:val="bg-BG"/>
        </w:rPr>
        <w:t xml:space="preserve"> </w:t>
      </w:r>
      <w:r w:rsidR="00382650">
        <w:rPr>
          <w:rFonts w:ascii="Times New Roman" w:hAnsi="Times New Roman"/>
          <w:szCs w:val="24"/>
          <w:lang w:val="bg-BG"/>
        </w:rPr>
        <w:t>Бюджетната линия</w:t>
      </w:r>
      <w:r w:rsidRPr="00071E10">
        <w:rPr>
          <w:rFonts w:ascii="Times New Roman" w:hAnsi="Times New Roman"/>
          <w:szCs w:val="24"/>
          <w:lang w:val="bg-BG"/>
        </w:rPr>
        <w:t xml:space="preserve">, докладите и други документи, свързани с него, възникват за </w:t>
      </w:r>
      <w:r w:rsidR="00382650" w:rsidRPr="00D97372">
        <w:rPr>
          <w:rFonts w:ascii="Times New Roman" w:hAnsi="Times New Roman"/>
          <w:szCs w:val="24"/>
          <w:lang w:val="bg-BG" w:eastAsia="en-GB"/>
        </w:rPr>
        <w:t xml:space="preserve">Конкретния </w:t>
      </w:r>
      <w:r w:rsidR="00382650">
        <w:rPr>
          <w:rFonts w:ascii="Times New Roman" w:hAnsi="Times New Roman"/>
          <w:szCs w:val="24"/>
          <w:lang w:val="bg-BG" w:eastAsia="en-GB"/>
        </w:rPr>
        <w:t>б</w:t>
      </w:r>
      <w:r w:rsidR="00777C13" w:rsidRPr="00071E10">
        <w:rPr>
          <w:rFonts w:ascii="Times New Roman" w:hAnsi="Times New Roman"/>
          <w:szCs w:val="24"/>
          <w:lang w:val="bg-BG"/>
        </w:rPr>
        <w:t>енефициент</w:t>
      </w:r>
      <w:r w:rsidRPr="00071E10">
        <w:rPr>
          <w:rFonts w:ascii="Times New Roman" w:hAnsi="Times New Roman"/>
          <w:szCs w:val="24"/>
          <w:lang w:val="bg-BG"/>
        </w:rPr>
        <w:t>.</w:t>
      </w:r>
      <w:bookmarkEnd w:id="32"/>
    </w:p>
    <w:p w14:paraId="5B576D46" w14:textId="282DB085"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382650">
        <w:rPr>
          <w:rFonts w:ascii="Times New Roman" w:hAnsi="Times New Roman"/>
          <w:szCs w:val="24"/>
          <w:lang w:val="bg-BG"/>
        </w:rPr>
        <w:t>О</w:t>
      </w:r>
      <w:r w:rsidR="0011796C" w:rsidRPr="00071E10">
        <w:rPr>
          <w:rFonts w:ascii="Times New Roman" w:hAnsi="Times New Roman"/>
          <w:szCs w:val="24"/>
          <w:lang w:val="bg-BG"/>
        </w:rPr>
        <w:t xml:space="preserve">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382650" w:rsidRPr="00D97372">
        <w:rPr>
          <w:rFonts w:ascii="Times New Roman" w:hAnsi="Times New Roman"/>
          <w:szCs w:val="24"/>
          <w:lang w:val="bg-BG" w:eastAsia="en-GB"/>
        </w:rPr>
        <w:t xml:space="preserve">Конкретният </w:t>
      </w:r>
      <w:r w:rsidR="00382650">
        <w:rPr>
          <w:rFonts w:ascii="Times New Roman" w:hAnsi="Times New Roman"/>
          <w:szCs w:val="24"/>
          <w:lang w:val="bg-BG" w:eastAsia="en-GB"/>
        </w:rPr>
        <w:t>б</w:t>
      </w:r>
      <w:r w:rsidR="00B005D3" w:rsidRPr="00071E10">
        <w:rPr>
          <w:rFonts w:ascii="Times New Roman" w:hAnsi="Times New Roman"/>
          <w:szCs w:val="24"/>
          <w:lang w:val="bg-BG"/>
        </w:rPr>
        <w:t>енефициент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 xml:space="preserve">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w:t>
      </w:r>
      <w:r w:rsidR="00382650">
        <w:rPr>
          <w:rFonts w:ascii="Times New Roman" w:hAnsi="Times New Roman"/>
          <w:szCs w:val="24"/>
          <w:lang w:val="bg-BG"/>
        </w:rPr>
        <w:t>Бюджетната линия</w:t>
      </w:r>
      <w:r w:rsidRPr="00071E10">
        <w:rPr>
          <w:rFonts w:ascii="Times New Roman" w:hAnsi="Times New Roman"/>
          <w:szCs w:val="24"/>
          <w:lang w:val="bg-BG"/>
        </w:rPr>
        <w:t>, независимо от формата им, при условие, че с това не се нарушават съществуващи права на интелектуална и индустриална собственост.</w:t>
      </w:r>
    </w:p>
    <w:p w14:paraId="4407FBCF" w14:textId="3CCC99C7" w:rsidR="00862198" w:rsidRPr="00071E10" w:rsidRDefault="00862198" w:rsidP="00862198">
      <w:pPr>
        <w:pStyle w:val="Heading1"/>
        <w:numPr>
          <w:ilvl w:val="0"/>
          <w:numId w:val="0"/>
        </w:numPr>
        <w:rPr>
          <w:bCs/>
          <w:szCs w:val="24"/>
          <w:lang w:val="bg-BG"/>
        </w:rPr>
      </w:pPr>
      <w:bookmarkStart w:id="33" w:name="_Toc41300144"/>
      <w:bookmarkStart w:id="34" w:name="_Toc41303351"/>
      <w:bookmarkStart w:id="35" w:name="_Toc173497342"/>
      <w:bookmarkStart w:id="36"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3"/>
      <w:bookmarkEnd w:id="34"/>
      <w:bookmarkEnd w:id="35"/>
      <w:r w:rsidR="00BA21A3" w:rsidRPr="00071E10">
        <w:rPr>
          <w:bCs/>
          <w:szCs w:val="24"/>
          <w:lang w:val="bg-BG"/>
        </w:rPr>
        <w:t xml:space="preserve">Изменение на </w:t>
      </w:r>
      <w:bookmarkEnd w:id="36"/>
      <w:r w:rsidR="0003605D">
        <w:rPr>
          <w:bCs/>
          <w:szCs w:val="24"/>
          <w:lang w:val="bg-BG"/>
        </w:rPr>
        <w:t>З</w:t>
      </w:r>
      <w:r w:rsidR="00382650">
        <w:rPr>
          <w:bCs/>
          <w:szCs w:val="24"/>
          <w:lang w:val="bg-BG"/>
        </w:rPr>
        <w:t>аповедта</w:t>
      </w:r>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078D95EF" w:rsidR="008F00D6" w:rsidRPr="008F00D6" w:rsidRDefault="004338A6" w:rsidP="00310515">
      <w:pPr>
        <w:pStyle w:val="Text2"/>
        <w:ind w:left="0"/>
        <w:rPr>
          <w:lang w:val="bg-BG"/>
        </w:rPr>
      </w:pPr>
      <w:r>
        <w:rPr>
          <w:lang w:val="bg-BG"/>
        </w:rPr>
        <w:t xml:space="preserve">- </w:t>
      </w:r>
      <w:r w:rsidR="008F00D6" w:rsidRPr="008F00D6">
        <w:rPr>
          <w:lang w:val="bg-BG"/>
        </w:rPr>
        <w:t xml:space="preserve">Промени/изменения по </w:t>
      </w:r>
      <w:r w:rsidR="00382650">
        <w:rPr>
          <w:lang w:val="bg-BG"/>
        </w:rPr>
        <w:t>Заповедта</w:t>
      </w:r>
      <w:r w:rsidR="00382650" w:rsidRPr="008F00D6">
        <w:rPr>
          <w:lang w:val="bg-BG"/>
        </w:rPr>
        <w:t xml:space="preserve"> </w:t>
      </w:r>
      <w:r w:rsidR="008F00D6" w:rsidRPr="008F00D6">
        <w:rPr>
          <w:lang w:val="bg-BG"/>
        </w:rPr>
        <w:t xml:space="preserve">се допускат само при обективна невъзможност </w:t>
      </w:r>
      <w:r w:rsidR="00382650" w:rsidRPr="00D97372">
        <w:rPr>
          <w:szCs w:val="24"/>
          <w:lang w:val="bg-BG"/>
        </w:rPr>
        <w:t xml:space="preserve">Конкретният </w:t>
      </w:r>
      <w:r w:rsidR="008F00D6" w:rsidRPr="008F00D6">
        <w:rPr>
          <w:lang w:val="bg-BG"/>
        </w:rPr>
        <w:t xml:space="preserve">бенефициент да изпълни в детайли описаното в </w:t>
      </w:r>
      <w:r w:rsidR="004F1B7C">
        <w:rPr>
          <w:lang w:val="bg-BG"/>
        </w:rPr>
        <w:t>Бюджетната линия</w:t>
      </w:r>
      <w:r w:rsidR="008F00D6" w:rsidRPr="008F00D6">
        <w:rPr>
          <w:lang w:val="bg-BG"/>
        </w:rPr>
        <w:t>, след подаване на писмено мотивирано искане и подробна аргументация на исканата промяна.</w:t>
      </w:r>
    </w:p>
    <w:p w14:paraId="430C4561" w14:textId="5DBD93C4" w:rsidR="008F00D6" w:rsidRPr="008F00D6" w:rsidRDefault="004338A6" w:rsidP="00310515">
      <w:pPr>
        <w:pStyle w:val="Text2"/>
        <w:ind w:left="0"/>
        <w:rPr>
          <w:lang w:val="bg-BG"/>
        </w:rPr>
      </w:pPr>
      <w:r>
        <w:rPr>
          <w:lang w:val="bg-BG"/>
        </w:rPr>
        <w:t xml:space="preserve">- </w:t>
      </w:r>
      <w:r w:rsidR="008F00D6" w:rsidRPr="008F00D6">
        <w:rPr>
          <w:lang w:val="bg-BG"/>
        </w:rPr>
        <w:t xml:space="preserve">Изменения в срока на </w:t>
      </w:r>
      <w:r w:rsidR="004F1B7C">
        <w:rPr>
          <w:lang w:val="bg-BG"/>
        </w:rPr>
        <w:t>Заповедта</w:t>
      </w:r>
      <w:r w:rsidR="004F1B7C" w:rsidRPr="008F00D6">
        <w:rPr>
          <w:lang w:val="bg-BG"/>
        </w:rPr>
        <w:t xml:space="preserve"> </w:t>
      </w:r>
      <w:r w:rsidR="008F00D6" w:rsidRPr="008F00D6">
        <w:rPr>
          <w:lang w:val="bg-BG"/>
        </w:rPr>
        <w:t xml:space="preserve">за </w:t>
      </w:r>
      <w:r w:rsidR="004F1B7C">
        <w:rPr>
          <w:lang w:val="bg-BG"/>
        </w:rPr>
        <w:t xml:space="preserve">предоставяне на </w:t>
      </w:r>
      <w:r w:rsidR="008F00D6" w:rsidRPr="008F00D6">
        <w:rPr>
          <w:lang w:val="bg-BG"/>
        </w:rPr>
        <w:t>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3C74CC66" w:rsidR="008F00D6" w:rsidRDefault="004338A6" w:rsidP="008F00D6">
      <w:pPr>
        <w:pStyle w:val="Text2"/>
        <w:ind w:left="0"/>
        <w:rPr>
          <w:lang w:val="bg-BG"/>
        </w:rPr>
      </w:pPr>
      <w:r>
        <w:rPr>
          <w:lang w:val="bg-BG"/>
        </w:rPr>
        <w:t xml:space="preserve">- </w:t>
      </w:r>
      <w:r w:rsidR="008F00D6" w:rsidRPr="008F00D6">
        <w:rPr>
          <w:lang w:val="bg-BG"/>
        </w:rPr>
        <w:t xml:space="preserve">Следва да се има предвид, че ИСУН третира </w:t>
      </w:r>
      <w:r w:rsidR="00DB6522">
        <w:rPr>
          <w:lang w:val="bg-BG"/>
        </w:rPr>
        <w:t>промените</w:t>
      </w:r>
      <w:r w:rsidR="008F00D6" w:rsidRPr="008F00D6">
        <w:rPr>
          <w:lang w:val="bg-BG"/>
        </w:rPr>
        <w:t xml:space="preserve"> на </w:t>
      </w:r>
      <w:r w:rsidR="004F1B7C">
        <w:rPr>
          <w:lang w:val="bg-BG"/>
        </w:rPr>
        <w:t>Заповед</w:t>
      </w:r>
      <w:r w:rsidR="008F00D6" w:rsidRPr="008F00D6">
        <w:rPr>
          <w:lang w:val="bg-BG"/>
        </w:rPr>
        <w:t xml:space="preserve">, боравейки със следните термини: „Изменение“ – модификация на </w:t>
      </w:r>
      <w:r w:rsidR="00E003FA">
        <w:rPr>
          <w:lang w:val="bg-BG"/>
        </w:rPr>
        <w:t>Заповедта („</w:t>
      </w:r>
      <w:r w:rsidR="008F00D6" w:rsidRPr="008F00D6">
        <w:rPr>
          <w:lang w:val="bg-BG"/>
        </w:rPr>
        <w:t>договор</w:t>
      </w:r>
      <w:r w:rsidR="00E003FA">
        <w:rPr>
          <w:lang w:val="bg-BG"/>
        </w:rPr>
        <w:t>“ в ИСУН)</w:t>
      </w:r>
      <w:r w:rsidR="008F00D6" w:rsidRPr="008F00D6">
        <w:rPr>
          <w:lang w:val="bg-BG"/>
        </w:rPr>
        <w:t xml:space="preserve"> чрез </w:t>
      </w:r>
      <w:r w:rsidR="004F1B7C">
        <w:rPr>
          <w:lang w:val="bg-BG"/>
        </w:rPr>
        <w:t>издаване на Заповед за нейното изменение</w:t>
      </w:r>
      <w:r w:rsidR="008F00D6" w:rsidRPr="008F00D6">
        <w:rPr>
          <w:lang w:val="bg-BG"/>
        </w:rPr>
        <w:t xml:space="preserve">; „Промяна“ – модификация на </w:t>
      </w:r>
      <w:r w:rsidR="00E003FA">
        <w:rPr>
          <w:lang w:val="bg-BG"/>
        </w:rPr>
        <w:t>Заповедта („</w:t>
      </w:r>
      <w:r w:rsidR="008F00D6" w:rsidRPr="008F00D6">
        <w:rPr>
          <w:lang w:val="bg-BG"/>
        </w:rPr>
        <w:t>договор</w:t>
      </w:r>
      <w:r w:rsidR="00E003FA">
        <w:rPr>
          <w:lang w:val="bg-BG"/>
        </w:rPr>
        <w:t>“</w:t>
      </w:r>
      <w:r w:rsidR="008F00D6" w:rsidRPr="008F00D6">
        <w:rPr>
          <w:lang w:val="bg-BG"/>
        </w:rPr>
        <w:t xml:space="preserve"> </w:t>
      </w:r>
      <w:r w:rsidR="00E003FA">
        <w:rPr>
          <w:lang w:val="bg-BG"/>
        </w:rPr>
        <w:t xml:space="preserve">в ИСУН) </w:t>
      </w:r>
      <w:r w:rsidR="008F00D6" w:rsidRPr="008F00D6">
        <w:rPr>
          <w:lang w:val="bg-BG"/>
        </w:rPr>
        <w:t>чрез изрично писмено потвърждение от страна на Ръководителя на Управляващия орган.</w:t>
      </w:r>
    </w:p>
    <w:p w14:paraId="28CD8968" w14:textId="17691940"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47, ал.</w:t>
      </w:r>
      <w:r w:rsidR="00770A96">
        <w:rPr>
          <w:lang w:val="bg-BG"/>
        </w:rPr>
        <w:t xml:space="preserve"> </w:t>
      </w:r>
      <w:r w:rsidRPr="003E7DA8">
        <w:rPr>
          <w:lang w:val="bg-BG"/>
        </w:rPr>
        <w:t xml:space="preserve">1-2 от ЗУСЕФСУ </w:t>
      </w:r>
      <w:r w:rsidR="004F1B7C">
        <w:rPr>
          <w:lang w:val="bg-BG"/>
        </w:rPr>
        <w:t>Заповедта</w:t>
      </w:r>
      <w:r w:rsidRPr="003E7DA8">
        <w:rPr>
          <w:lang w:val="bg-BG"/>
        </w:rPr>
        <w:t>, включително одобрен</w:t>
      </w:r>
      <w:r w:rsidR="004F1B7C">
        <w:rPr>
          <w:lang w:val="bg-BG"/>
        </w:rPr>
        <w:t>ата</w:t>
      </w:r>
      <w:r w:rsidRPr="003E7DA8">
        <w:rPr>
          <w:lang w:val="bg-BG"/>
        </w:rPr>
        <w:t xml:space="preserve"> с </w:t>
      </w:r>
      <w:r w:rsidR="004F1B7C">
        <w:rPr>
          <w:lang w:val="bg-BG"/>
        </w:rPr>
        <w:t>нея Бюджетна линия</w:t>
      </w:r>
      <w:r w:rsidRPr="003E7DA8">
        <w:rPr>
          <w:lang w:val="bg-BG"/>
        </w:rPr>
        <w:t xml:space="preserve">, могат да бъдат изменяни и/или допълвани по инициатива на Управляващия орган или по искане на </w:t>
      </w:r>
      <w:r w:rsidR="004F1B7C" w:rsidRPr="00D97372">
        <w:rPr>
          <w:szCs w:val="24"/>
          <w:lang w:val="bg-BG"/>
        </w:rPr>
        <w:t xml:space="preserve">Конкретния </w:t>
      </w:r>
      <w:r w:rsidRPr="003E7DA8">
        <w:rPr>
          <w:lang w:val="bg-BG"/>
        </w:rPr>
        <w:t>бенефициент,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2FFBA237" w:rsidR="003E7DA8" w:rsidRPr="003E7DA8" w:rsidRDefault="003E7DA8" w:rsidP="00310515">
      <w:pPr>
        <w:pStyle w:val="Text2"/>
        <w:ind w:left="0"/>
        <w:rPr>
          <w:lang w:val="bg-BG"/>
        </w:rPr>
      </w:pPr>
      <w:r w:rsidRPr="003E7DA8">
        <w:rPr>
          <w:lang w:val="bg-BG"/>
        </w:rPr>
        <w:t>Одобрен</w:t>
      </w:r>
      <w:r w:rsidR="004F1B7C">
        <w:rPr>
          <w:lang w:val="bg-BG"/>
        </w:rPr>
        <w:t>ата</w:t>
      </w:r>
      <w:r w:rsidRPr="003E7DA8">
        <w:rPr>
          <w:lang w:val="bg-BG"/>
        </w:rPr>
        <w:t xml:space="preserve"> с</w:t>
      </w:r>
      <w:r w:rsidR="004F1B7C">
        <w:rPr>
          <w:lang w:val="bg-BG"/>
        </w:rPr>
        <w:t>ъс Заповедта</w:t>
      </w:r>
      <w:r w:rsidRPr="003E7DA8">
        <w:rPr>
          <w:lang w:val="bg-BG"/>
        </w:rPr>
        <w:t xml:space="preserve"> </w:t>
      </w:r>
      <w:r w:rsidR="004F1B7C">
        <w:rPr>
          <w:lang w:val="bg-BG"/>
        </w:rPr>
        <w:t>Бюджетна линия</w:t>
      </w:r>
      <w:r w:rsidRPr="003E7DA8">
        <w:rPr>
          <w:lang w:val="bg-BG"/>
        </w:rPr>
        <w:t xml:space="preserve"> може да бъде изменян</w:t>
      </w:r>
      <w:r w:rsidR="004F1B7C">
        <w:rPr>
          <w:lang w:val="bg-BG"/>
        </w:rPr>
        <w:t>а</w:t>
      </w:r>
      <w:r w:rsidRPr="003E7DA8">
        <w:rPr>
          <w:lang w:val="bg-BG"/>
        </w:rPr>
        <w:t xml:space="preserve"> и/или допълван</w:t>
      </w:r>
      <w:r w:rsidR="004F1B7C">
        <w:rPr>
          <w:lang w:val="bg-BG"/>
        </w:rPr>
        <w:t>а</w:t>
      </w:r>
      <w:r w:rsidRPr="003E7DA8">
        <w:rPr>
          <w:lang w:val="bg-BG"/>
        </w:rPr>
        <w:t xml:space="preserve"> по мотивирано искане на </w:t>
      </w:r>
      <w:r w:rsidR="004F1B7C" w:rsidRPr="00D97372">
        <w:rPr>
          <w:szCs w:val="24"/>
          <w:lang w:val="bg-BG"/>
        </w:rPr>
        <w:t xml:space="preserve">Конкретния </w:t>
      </w:r>
      <w:r w:rsidRPr="003E7DA8">
        <w:rPr>
          <w:lang w:val="bg-BG"/>
        </w:rPr>
        <w:t>бенефициент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7C292A2" w:rsidR="003E7DA8" w:rsidRDefault="003E7DA8" w:rsidP="003E7DA8">
      <w:pPr>
        <w:pStyle w:val="Text2"/>
        <w:ind w:left="0"/>
        <w:rPr>
          <w:lang w:val="bg-BG"/>
        </w:rPr>
      </w:pPr>
      <w:r>
        <w:rPr>
          <w:lang w:val="bg-BG"/>
        </w:rPr>
        <w:lastRenderedPageBreak/>
        <w:t>8.1.</w:t>
      </w:r>
      <w:r w:rsidR="004338A6">
        <w:rPr>
          <w:lang w:val="bg-BG"/>
        </w:rPr>
        <w:t>2</w:t>
      </w:r>
      <w:r>
        <w:rPr>
          <w:lang w:val="bg-BG"/>
        </w:rPr>
        <w:t xml:space="preserve">. </w:t>
      </w:r>
      <w:r w:rsidRPr="003E7DA8">
        <w:rPr>
          <w:lang w:val="bg-BG"/>
        </w:rPr>
        <w:t xml:space="preserve">Всякакви изменения и допълвания в текста на </w:t>
      </w:r>
      <w:r w:rsidR="00E003FA">
        <w:rPr>
          <w:lang w:val="bg-BG"/>
        </w:rPr>
        <w:t>Заповедта</w:t>
      </w:r>
      <w:r w:rsidRPr="003E7DA8">
        <w:rPr>
          <w:lang w:val="bg-BG"/>
        </w:rPr>
        <w:t xml:space="preserve">, вкл. на приложенията към </w:t>
      </w:r>
      <w:r w:rsidR="00E003FA">
        <w:rPr>
          <w:lang w:val="bg-BG"/>
        </w:rPr>
        <w:t>нея</w:t>
      </w:r>
      <w:r w:rsidRPr="003E7DA8">
        <w:rPr>
          <w:lang w:val="bg-BG"/>
        </w:rPr>
        <w:t xml:space="preserve">, се извършват при условията на </w:t>
      </w:r>
      <w:r w:rsidR="007C6703">
        <w:rPr>
          <w:lang w:val="bg-BG"/>
        </w:rPr>
        <w:t xml:space="preserve">чл. 47 </w:t>
      </w:r>
      <w:r w:rsidRPr="003E7DA8">
        <w:rPr>
          <w:lang w:val="bg-BG"/>
        </w:rPr>
        <w:t>от ЗУСЕФСУ в писмена форма чрез ИСУН.</w:t>
      </w:r>
    </w:p>
    <w:p w14:paraId="14FD04F0" w14:textId="3E801ABB"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 xml:space="preserve">Искане за изменение/промяна на </w:t>
      </w:r>
      <w:r w:rsidR="00E003FA">
        <w:rPr>
          <w:lang w:val="bg-BG"/>
        </w:rPr>
        <w:t>Заповедта</w:t>
      </w:r>
      <w:r w:rsidR="00E003FA" w:rsidRPr="003E7DA8">
        <w:rPr>
          <w:lang w:val="bg-BG"/>
        </w:rPr>
        <w:t xml:space="preserve"> </w:t>
      </w:r>
      <w:r w:rsidRPr="003E7DA8">
        <w:rPr>
          <w:lang w:val="bg-BG"/>
        </w:rPr>
        <w:t xml:space="preserve">за БФП от страна на </w:t>
      </w:r>
      <w:r w:rsidR="00E003FA" w:rsidRPr="00D97372">
        <w:rPr>
          <w:szCs w:val="24"/>
          <w:lang w:val="bg-BG"/>
        </w:rPr>
        <w:t xml:space="preserve">Конкретния </w:t>
      </w:r>
      <w:r w:rsidRPr="003E7DA8">
        <w:rPr>
          <w:lang w:val="bg-BG"/>
        </w:rPr>
        <w:t>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1673A423"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37" w:name="_Hlk108078442"/>
      <w:r w:rsidRPr="003E7DA8">
        <w:rPr>
          <w:lang w:val="bg-BG"/>
        </w:rPr>
        <w:t xml:space="preserve">самостоятелно създаване на нова версия на </w:t>
      </w:r>
      <w:r w:rsidR="00E003FA">
        <w:rPr>
          <w:lang w:val="bg-BG"/>
        </w:rPr>
        <w:t>Заповедта („</w:t>
      </w:r>
      <w:r w:rsidRPr="003E7DA8">
        <w:rPr>
          <w:lang w:val="bg-BG"/>
        </w:rPr>
        <w:t>договор</w:t>
      </w:r>
      <w:r w:rsidR="00E003FA">
        <w:rPr>
          <w:lang w:val="bg-BG"/>
        </w:rPr>
        <w:t xml:space="preserve">“ в ИСУН </w:t>
      </w:r>
      <w:r w:rsidRPr="003E7DA8">
        <w:rPr>
          <w:lang w:val="bg-BG"/>
        </w:rPr>
        <w:t>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7"/>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21A51FF5"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w:t>
      </w:r>
      <w:r w:rsidR="00E003FA" w:rsidRPr="00D97372">
        <w:rPr>
          <w:szCs w:val="24"/>
          <w:lang w:val="bg-BG"/>
        </w:rPr>
        <w:t xml:space="preserve">Конкретният </w:t>
      </w:r>
      <w:r w:rsidRPr="003E7DA8">
        <w:rPr>
          <w:lang w:val="bg-BG"/>
        </w:rPr>
        <w:t xml:space="preserve">бенефициент трябва: </w:t>
      </w:r>
    </w:p>
    <w:p w14:paraId="74FEF1F3" w14:textId="56C7CD19"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w:t>
      </w:r>
      <w:r w:rsidR="009C643E">
        <w:rPr>
          <w:lang w:val="bg-BG"/>
        </w:rPr>
        <w:t>;</w:t>
      </w:r>
      <w:r w:rsidRPr="003E7DA8">
        <w:rPr>
          <w:lang w:val="bg-BG"/>
        </w:rPr>
        <w:t xml:space="preserve">  </w:t>
      </w:r>
    </w:p>
    <w:p w14:paraId="7394EE30" w14:textId="4A1422C8"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r w:rsidR="009C643E">
        <w:rPr>
          <w:lang w:val="bg-BG"/>
        </w:rPr>
        <w:t>;</w:t>
      </w:r>
    </w:p>
    <w:p w14:paraId="6EE22F46" w14:textId="37C8EC92"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w:t>
      </w:r>
      <w:r w:rsidR="00401927">
        <w:rPr>
          <w:lang w:val="bg-BG"/>
        </w:rPr>
        <w:t xml:space="preserve"> </w:t>
      </w:r>
      <w:r w:rsidRPr="003E7DA8">
        <w:rPr>
          <w:lang w:val="bg-BG"/>
        </w:rPr>
        <w:t>…</w:t>
      </w:r>
      <w:r w:rsidR="00401927">
        <w:rPr>
          <w:lang w:val="bg-BG"/>
        </w:rPr>
        <w:t xml:space="preserve"> </w:t>
      </w:r>
      <w:r w:rsidRPr="003E7DA8">
        <w:rPr>
          <w:lang w:val="bg-BG"/>
        </w:rPr>
        <w:t>- нов текст …; или било:</w:t>
      </w:r>
      <w:r w:rsidR="00401927">
        <w:rPr>
          <w:lang w:val="bg-BG"/>
        </w:rPr>
        <w:t xml:space="preserve"> </w:t>
      </w:r>
      <w:r w:rsidRPr="003E7DA8">
        <w:rPr>
          <w:lang w:val="bg-BG"/>
        </w:rPr>
        <w:t>…</w:t>
      </w:r>
      <w:r w:rsidR="00401927">
        <w:rPr>
          <w:lang w:val="bg-BG"/>
        </w:rPr>
        <w:t xml:space="preserve"> </w:t>
      </w:r>
      <w:r w:rsidRPr="003E7DA8">
        <w:rPr>
          <w:lang w:val="bg-BG"/>
        </w:rPr>
        <w:t>- става:</w:t>
      </w:r>
      <w:r w:rsidR="00401927">
        <w:rPr>
          <w:lang w:val="bg-BG"/>
        </w:rPr>
        <w:t xml:space="preserve"> </w:t>
      </w:r>
      <w:r w:rsidRPr="003E7DA8">
        <w:rPr>
          <w:lang w:val="bg-BG"/>
        </w:rPr>
        <w:t>…).</w:t>
      </w:r>
      <w:r>
        <w:rPr>
          <w:lang w:val="bg-BG"/>
        </w:rPr>
        <w:t xml:space="preserve"> </w:t>
      </w:r>
    </w:p>
    <w:p w14:paraId="3F8B0EEB" w14:textId="2B46B451"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 xml:space="preserve">самостоятелно създаване на нова версия на </w:t>
      </w:r>
      <w:r w:rsidR="00E003FA">
        <w:rPr>
          <w:lang w:val="bg-BG"/>
        </w:rPr>
        <w:t>Заповедта („</w:t>
      </w:r>
      <w:r w:rsidR="00926DB5" w:rsidRPr="00926DB5">
        <w:rPr>
          <w:lang w:val="bg-BG"/>
        </w:rPr>
        <w:t>договор</w:t>
      </w:r>
      <w:r w:rsidR="00E003FA">
        <w:rPr>
          <w:lang w:val="bg-BG"/>
        </w:rPr>
        <w:t>“ в ИСУН</w:t>
      </w:r>
      <w:r w:rsidR="00926DB5" w:rsidRPr="00926DB5">
        <w:rPr>
          <w:lang w:val="bg-BG"/>
        </w:rPr>
        <w:t xml:space="preserve">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w:t>
      </w:r>
      <w:r w:rsidR="00E003FA" w:rsidRPr="00D97372">
        <w:rPr>
          <w:szCs w:val="24"/>
          <w:lang w:val="bg-BG"/>
        </w:rPr>
        <w:t xml:space="preserve">Конкретният </w:t>
      </w:r>
      <w:r w:rsidR="00E003FA">
        <w:rPr>
          <w:szCs w:val="24"/>
          <w:lang w:val="bg-BG"/>
        </w:rPr>
        <w:t>б</w:t>
      </w:r>
      <w:r w:rsidR="00926DB5" w:rsidRPr="003E7DA8">
        <w:rPr>
          <w:lang w:val="bg-BG"/>
        </w:rPr>
        <w:t>енефициент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5280649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 xml:space="preserve">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w:t>
      </w:r>
      <w:r w:rsidR="00E003FA" w:rsidRPr="00D97372">
        <w:rPr>
          <w:szCs w:val="24"/>
          <w:lang w:val="bg-BG"/>
        </w:rPr>
        <w:t xml:space="preserve">Конкретния </w:t>
      </w:r>
      <w:r w:rsidRPr="003E7DA8">
        <w:rPr>
          <w:lang w:val="bg-BG"/>
        </w:rPr>
        <w:t>бенефициент.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229EB9B0"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w:t>
      </w:r>
      <w:r w:rsidR="00E003FA">
        <w:rPr>
          <w:lang w:val="bg-BG"/>
        </w:rPr>
        <w:t>Заповедта</w:t>
      </w:r>
      <w:r w:rsidR="00E003FA" w:rsidRPr="003E7DA8">
        <w:rPr>
          <w:lang w:val="bg-BG"/>
        </w:rPr>
        <w:t xml:space="preserve"> </w:t>
      </w:r>
      <w:r w:rsidRPr="003E7DA8">
        <w:rPr>
          <w:lang w:val="bg-BG"/>
        </w:rPr>
        <w:t xml:space="preserve">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476C2096" w14:textId="0E60199D" w:rsidR="00C800F2" w:rsidRDefault="00AC71F3">
      <w:pPr>
        <w:pStyle w:val="Text2"/>
        <w:ind w:left="0"/>
        <w:rPr>
          <w:lang w:val="bg-BG"/>
        </w:rPr>
      </w:pPr>
      <w:r>
        <w:rPr>
          <w:lang w:val="bg-BG"/>
        </w:rPr>
        <w:t>8.1.</w:t>
      </w:r>
      <w:r w:rsidR="008F3D5A">
        <w:rPr>
          <w:lang w:val="bg-BG"/>
        </w:rPr>
        <w:t>8</w:t>
      </w:r>
      <w:r>
        <w:rPr>
          <w:lang w:val="bg-BG"/>
        </w:rPr>
        <w:t xml:space="preserve">. </w:t>
      </w:r>
      <w:r w:rsidR="00E43C25" w:rsidRPr="00E43C25">
        <w:rPr>
          <w:lang w:val="bg-BG"/>
        </w:rPr>
        <w:t>По преценка на УО 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w:t>
      </w:r>
      <w:r w:rsidR="008B3A25">
        <w:rPr>
          <w:lang w:val="bg-BG"/>
        </w:rPr>
        <w:t>Заповедта („</w:t>
      </w:r>
      <w:r w:rsidR="00E43C25" w:rsidRPr="00E43C25">
        <w:rPr>
          <w:lang w:val="bg-BG"/>
        </w:rPr>
        <w:t>договор</w:t>
      </w:r>
      <w:r w:rsidR="008B3A25">
        <w:rPr>
          <w:lang w:val="bg-BG"/>
        </w:rPr>
        <w:t>“ в ИСУН)</w:t>
      </w:r>
      <w:r w:rsidR="00C800F2">
        <w:rPr>
          <w:lang w:val="bg-BG"/>
        </w:rPr>
        <w:t>.</w:t>
      </w:r>
    </w:p>
    <w:p w14:paraId="46E05F29" w14:textId="3CAD6E34"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w:t>
      </w:r>
      <w:r w:rsidR="00342701" w:rsidRPr="00342701">
        <w:rPr>
          <w:rFonts w:ascii="Times New Roman" w:hAnsi="Times New Roman"/>
          <w:b/>
          <w:bCs/>
          <w:szCs w:val="24"/>
          <w:lang w:val="bg-BG" w:eastAsia="en-GB"/>
        </w:rPr>
        <w:t>Конкретния б</w:t>
      </w:r>
      <w:r w:rsidR="00E56849">
        <w:rPr>
          <w:rFonts w:ascii="Times New Roman" w:hAnsi="Times New Roman"/>
          <w:b/>
          <w:bCs/>
          <w:snapToGrid/>
          <w:szCs w:val="24"/>
          <w:lang w:val="bg-BG" w:eastAsia="en-GB"/>
        </w:rPr>
        <w:t>енефициент</w:t>
      </w:r>
      <w:r w:rsidR="00391349" w:rsidRPr="00310515">
        <w:rPr>
          <w:rFonts w:ascii="Times New Roman" w:hAnsi="Times New Roman"/>
          <w:b/>
          <w:bCs/>
          <w:snapToGrid/>
          <w:szCs w:val="24"/>
          <w:lang w:val="bg-BG" w:eastAsia="en-GB"/>
        </w:rPr>
        <w:t>:</w:t>
      </w:r>
    </w:p>
    <w:p w14:paraId="304187E5" w14:textId="42DD640B"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 xml:space="preserve">Промени в бюджета на </w:t>
      </w:r>
      <w:r w:rsidR="00342701">
        <w:rPr>
          <w:rFonts w:ascii="Times New Roman" w:hAnsi="Times New Roman"/>
          <w:snapToGrid/>
          <w:szCs w:val="24"/>
          <w:lang w:val="bg-BG" w:eastAsia="en-GB"/>
        </w:rPr>
        <w:t>Бюджетната линия</w:t>
      </w:r>
      <w:r w:rsidRPr="00391349">
        <w:rPr>
          <w:rFonts w:ascii="Times New Roman" w:hAnsi="Times New Roman"/>
          <w:snapToGrid/>
          <w:szCs w:val="24"/>
          <w:lang w:val="bg-BG" w:eastAsia="en-GB"/>
        </w:rPr>
        <w:t xml:space="preserve">, водещи до увеличаване на първоначално заложения  размер в  </w:t>
      </w:r>
      <w:r w:rsidR="00342701">
        <w:rPr>
          <w:rFonts w:ascii="Times New Roman" w:hAnsi="Times New Roman"/>
          <w:snapToGrid/>
          <w:szCs w:val="24"/>
          <w:lang w:val="bg-BG" w:eastAsia="en-GB"/>
        </w:rPr>
        <w:t>Заповедта</w:t>
      </w:r>
      <w:r w:rsidR="00342701"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 xml:space="preserve">за предоставяне на безвъзмездна финансова помощ, и/или водещи до превишаване на средствата по „тип разходи“, за които има определен размер </w:t>
      </w:r>
      <w:r w:rsidRPr="00391349">
        <w:rPr>
          <w:rFonts w:ascii="Times New Roman" w:hAnsi="Times New Roman"/>
          <w:snapToGrid/>
          <w:szCs w:val="24"/>
          <w:lang w:val="bg-BG" w:eastAsia="en-GB"/>
        </w:rPr>
        <w:lastRenderedPageBreak/>
        <w:t>в нормативен акт, в акт на правото на Европейския съюз или в съответните Условия за кандидатстване;</w:t>
      </w:r>
    </w:p>
    <w:p w14:paraId="78350823" w14:textId="5B7E5B39"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 xml:space="preserve">Промени, които поставят под въпрос постигането на основната цел и планираните резултати на </w:t>
      </w:r>
      <w:r w:rsidR="00342701">
        <w:rPr>
          <w:rFonts w:ascii="Times New Roman" w:hAnsi="Times New Roman"/>
          <w:snapToGrid/>
          <w:szCs w:val="24"/>
          <w:lang w:val="bg-BG" w:eastAsia="en-GB"/>
        </w:rPr>
        <w:t>Бюджетната линия</w:t>
      </w:r>
      <w:r w:rsidRPr="00391349">
        <w:rPr>
          <w:rFonts w:ascii="Times New Roman" w:hAnsi="Times New Roman"/>
          <w:snapToGrid/>
          <w:szCs w:val="24"/>
          <w:lang w:val="bg-BG" w:eastAsia="en-GB"/>
        </w:rPr>
        <w:t>;</w:t>
      </w:r>
    </w:p>
    <w:p w14:paraId="61F6361A" w14:textId="38B47DCE"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 xml:space="preserve">Изменения, които биха довели до несъответствие на </w:t>
      </w:r>
      <w:r w:rsidR="00342701">
        <w:rPr>
          <w:rFonts w:ascii="Times New Roman" w:hAnsi="Times New Roman"/>
          <w:snapToGrid/>
          <w:szCs w:val="24"/>
          <w:lang w:val="bg-BG" w:eastAsia="en-GB"/>
        </w:rPr>
        <w:t>Заповедта</w:t>
      </w:r>
      <w:r w:rsidR="00342701"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за безвъзмездна помощ със съответните правила за държавна помощ;</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08F446C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 xml:space="preserve">Въвеждането на нови дейности и параметри извън тези, описани в </w:t>
      </w:r>
      <w:r w:rsidR="00FC2096">
        <w:rPr>
          <w:rFonts w:ascii="Times New Roman" w:hAnsi="Times New Roman"/>
          <w:snapToGrid/>
          <w:szCs w:val="24"/>
          <w:lang w:val="bg-BG" w:eastAsia="en-GB"/>
        </w:rPr>
        <w:t xml:space="preserve">Указанията </w:t>
      </w:r>
      <w:r w:rsidR="00FC2096" w:rsidRPr="00FC2096">
        <w:rPr>
          <w:rFonts w:ascii="Times New Roman" w:hAnsi="Times New Roman"/>
          <w:snapToGrid/>
          <w:szCs w:val="24"/>
          <w:lang w:val="bg-BG" w:eastAsia="en-GB"/>
        </w:rPr>
        <w:t>по процедура чрез директно предоставяне на безвъзмездна финансова помощ въз основа на финансов план за бюджетна линия BG05SFPR001-4.001 „Техническа помощ“</w:t>
      </w:r>
      <w:r w:rsidRPr="00391349">
        <w:rPr>
          <w:rFonts w:ascii="Times New Roman" w:hAnsi="Times New Roman"/>
          <w:snapToGrid/>
          <w:szCs w:val="24"/>
          <w:lang w:val="bg-BG" w:eastAsia="en-GB"/>
        </w:rPr>
        <w:t>;</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2F61CCD2" w:rsidR="00DB7422" w:rsidRDefault="00EC582C" w:rsidP="00310515">
      <w:pPr>
        <w:pStyle w:val="CharChar"/>
        <w:numPr>
          <w:ilvl w:val="0"/>
          <w:numId w:val="19"/>
        </w:numPr>
        <w:ind w:left="709" w:hanging="709"/>
        <w:jc w:val="both"/>
        <w:rPr>
          <w:rFonts w:ascii="Times New Roman" w:hAnsi="Times New Roman"/>
          <w:lang w:val="bg-BG"/>
        </w:rPr>
      </w:pPr>
      <w:r>
        <w:rPr>
          <w:rFonts w:ascii="Times New Roman" w:hAnsi="Times New Roman"/>
          <w:lang w:val="bg-BG" w:eastAsia="en-GB"/>
        </w:rPr>
        <w:t>Конкретният б</w:t>
      </w:r>
      <w:r w:rsidR="00DB7422" w:rsidRPr="00DB7422">
        <w:rPr>
          <w:rFonts w:ascii="Times New Roman" w:hAnsi="Times New Roman"/>
          <w:lang w:val="bg-BG" w:eastAsia="en-GB"/>
        </w:rPr>
        <w:t xml:space="preserve">енефициент следва да заяви необходимите промени по един от двата начина, посочени в </w:t>
      </w:r>
      <w:r w:rsidR="00DB7422">
        <w:rPr>
          <w:rFonts w:ascii="Times New Roman" w:hAnsi="Times New Roman"/>
          <w:lang w:val="bg-BG" w:eastAsia="en-GB"/>
        </w:rPr>
        <w:t>чл</w:t>
      </w:r>
      <w:r w:rsidR="00DB7422" w:rsidRPr="00DB7422">
        <w:rPr>
          <w:rFonts w:ascii="Times New Roman" w:hAnsi="Times New Roman"/>
          <w:lang w:val="bg-BG" w:eastAsia="en-GB"/>
        </w:rPr>
        <w:t xml:space="preserve">. </w:t>
      </w:r>
      <w:r w:rsidR="00DB7422">
        <w:rPr>
          <w:rFonts w:ascii="Times New Roman" w:hAnsi="Times New Roman"/>
          <w:lang w:val="bg-BG" w:eastAsia="en-GB"/>
        </w:rPr>
        <w:t>8</w:t>
      </w:r>
      <w:r w:rsidR="00DB7422" w:rsidRPr="00DB7422">
        <w:rPr>
          <w:rFonts w:ascii="Times New Roman" w:hAnsi="Times New Roman"/>
          <w:lang w:val="bg-BG" w:eastAsia="en-GB"/>
        </w:rPr>
        <w:t>.1.</w:t>
      </w:r>
      <w:r w:rsidR="00891866">
        <w:rPr>
          <w:rFonts w:ascii="Times New Roman" w:hAnsi="Times New Roman"/>
          <w:lang w:val="bg-BG" w:eastAsia="en-GB"/>
        </w:rPr>
        <w:t>3</w:t>
      </w:r>
      <w:r w:rsidR="00DB7422" w:rsidRPr="00DB7422">
        <w:rPr>
          <w:rFonts w:ascii="Times New Roman" w:hAnsi="Times New Roman"/>
          <w:lang w:val="bg-BG" w:eastAsia="en-GB"/>
        </w:rPr>
        <w:t>. на настоящ</w:t>
      </w:r>
      <w:r w:rsidR="006A4E10">
        <w:rPr>
          <w:rFonts w:ascii="Times New Roman" w:hAnsi="Times New Roman"/>
          <w:lang w:val="bg-BG" w:eastAsia="en-GB"/>
        </w:rPr>
        <w:t>ите</w:t>
      </w:r>
      <w:r w:rsidR="00DB7422" w:rsidRPr="00DB7422">
        <w:rPr>
          <w:rFonts w:ascii="Times New Roman" w:hAnsi="Times New Roman"/>
          <w:lang w:val="bg-BG" w:eastAsia="en-GB"/>
        </w:rPr>
        <w:t xml:space="preserve"> </w:t>
      </w:r>
      <w:r>
        <w:rPr>
          <w:rFonts w:ascii="Times New Roman" w:hAnsi="Times New Roman"/>
          <w:lang w:val="bg-BG" w:eastAsia="en-GB"/>
        </w:rPr>
        <w:t>О</w:t>
      </w:r>
      <w:r w:rsidR="006A4E10">
        <w:rPr>
          <w:rFonts w:ascii="Times New Roman" w:hAnsi="Times New Roman"/>
          <w:lang w:val="bg-BG" w:eastAsia="en-GB"/>
        </w:rPr>
        <w:t xml:space="preserve">бщи условия към </w:t>
      </w:r>
      <w:r>
        <w:rPr>
          <w:rFonts w:ascii="Times New Roman" w:hAnsi="Times New Roman"/>
          <w:lang w:val="bg-BG" w:eastAsia="en-GB"/>
        </w:rPr>
        <w:t>Заповедта</w:t>
      </w:r>
      <w:r w:rsidR="00DB7422" w:rsidRPr="00DB7422">
        <w:rPr>
          <w:rFonts w:ascii="Times New Roman" w:hAnsi="Times New Roman"/>
          <w:lang w:val="bg-BG" w:eastAsia="en-GB"/>
        </w:rPr>
        <w:t xml:space="preserve">. В случай на заявена промяна чрез функционалността на ИСУН за директна редакция на Формуляра от страна на </w:t>
      </w:r>
      <w:r>
        <w:rPr>
          <w:rFonts w:ascii="Times New Roman" w:hAnsi="Times New Roman"/>
          <w:lang w:val="bg-BG" w:eastAsia="en-GB"/>
        </w:rPr>
        <w:t xml:space="preserve">Конкретния </w:t>
      </w:r>
      <w:r w:rsidR="00DB7422" w:rsidRPr="00DB7422">
        <w:rPr>
          <w:rFonts w:ascii="Times New Roman" w:hAnsi="Times New Roman"/>
          <w:lang w:val="bg-BG" w:eastAsia="en-GB"/>
        </w:rPr>
        <w:t>бенефициент,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3381C3B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 xml:space="preserve">При промяна на обстоятелства по административната информация на </w:t>
      </w:r>
      <w:r w:rsidR="00EC582C">
        <w:rPr>
          <w:rFonts w:ascii="Times New Roman" w:hAnsi="Times New Roman"/>
          <w:lang w:val="bg-BG" w:eastAsia="en-GB"/>
        </w:rPr>
        <w:t xml:space="preserve">Конкретния </w:t>
      </w:r>
      <w:r w:rsidRPr="00954008">
        <w:rPr>
          <w:rFonts w:ascii="Times New Roman" w:hAnsi="Times New Roman"/>
          <w:lang w:val="bg-BG" w:eastAsia="en-GB"/>
        </w:rPr>
        <w:t>бенефициент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xml:space="preserve">) е достатъчно </w:t>
      </w:r>
      <w:r w:rsidR="00EC582C">
        <w:rPr>
          <w:rFonts w:ascii="Times New Roman" w:hAnsi="Times New Roman"/>
          <w:lang w:val="bg-BG" w:eastAsia="en-GB"/>
        </w:rPr>
        <w:t xml:space="preserve">Конкретният </w:t>
      </w:r>
      <w:r w:rsidRPr="00954008">
        <w:rPr>
          <w:rFonts w:ascii="Times New Roman" w:hAnsi="Times New Roman"/>
          <w:lang w:val="bg-BG" w:eastAsia="en-GB"/>
        </w:rPr>
        <w:t>бенефициент да уведоми УО за настъпилите промени и да ги удостовери с необходимите документи.</w:t>
      </w:r>
    </w:p>
    <w:p w14:paraId="6934E017" w14:textId="3DDBC9D8"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w:t>
      </w:r>
      <w:r w:rsidR="00607560">
        <w:rPr>
          <w:rFonts w:ascii="Times New Roman" w:hAnsi="Times New Roman"/>
          <w:lang w:val="bg-BG" w:eastAsia="en-GB"/>
        </w:rPr>
        <w:t>2</w:t>
      </w:r>
      <w:r>
        <w:rPr>
          <w:rFonts w:ascii="Times New Roman" w:hAnsi="Times New Roman"/>
          <w:lang w:val="bg-BG" w:eastAsia="en-GB"/>
        </w:rPr>
        <w:t xml:space="preserve">.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w:t>
      </w:r>
      <w:r w:rsidR="00CF06F2" w:rsidRPr="00CF06F2">
        <w:rPr>
          <w:rFonts w:ascii="Times New Roman" w:hAnsi="Times New Roman"/>
          <w:lang w:val="bg-BG" w:eastAsia="en-GB"/>
        </w:rPr>
        <w:t xml:space="preserve">, </w:t>
      </w:r>
      <w:r w:rsidR="00EC582C">
        <w:rPr>
          <w:rFonts w:ascii="Times New Roman" w:hAnsi="Times New Roman"/>
          <w:lang w:val="bg-BG" w:eastAsia="en-GB"/>
        </w:rPr>
        <w:t xml:space="preserve">Конкретният </w:t>
      </w:r>
      <w:r w:rsidR="00CF06F2" w:rsidRPr="00CF06F2">
        <w:rPr>
          <w:rFonts w:ascii="Times New Roman" w:hAnsi="Times New Roman"/>
          <w:lang w:val="bg-BG" w:eastAsia="en-GB"/>
        </w:rPr>
        <w:t xml:space="preserve">бенефициент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w:t>
      </w:r>
      <w:r w:rsidR="00EC582C">
        <w:rPr>
          <w:rFonts w:ascii="Times New Roman" w:hAnsi="Times New Roman"/>
          <w:lang w:val="bg-BG" w:eastAsia="en-GB"/>
        </w:rPr>
        <w:t xml:space="preserve">Конкретния </w:t>
      </w:r>
      <w:r w:rsidR="00CF06F2" w:rsidRPr="00CF06F2">
        <w:rPr>
          <w:rFonts w:ascii="Times New Roman" w:hAnsi="Times New Roman"/>
          <w:lang w:val="bg-BG" w:eastAsia="en-GB"/>
        </w:rPr>
        <w:t>бенефициент.</w:t>
      </w:r>
    </w:p>
    <w:p w14:paraId="03539AB0" w14:textId="33DB2A0D"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 xml:space="preserve">Специфични изисквания при промяна на лицето, представляващо </w:t>
      </w:r>
      <w:r w:rsidR="00EC582C">
        <w:rPr>
          <w:rFonts w:ascii="Times New Roman" w:hAnsi="Times New Roman"/>
          <w:lang w:val="bg-BG" w:eastAsia="en-GB"/>
        </w:rPr>
        <w:t xml:space="preserve">Конкретния </w:t>
      </w:r>
      <w:r w:rsidRPr="00310515">
        <w:rPr>
          <w:rFonts w:ascii="Times New Roman" w:hAnsi="Times New Roman"/>
          <w:b/>
          <w:bCs/>
          <w:lang w:val="bg-BG"/>
        </w:rPr>
        <w:t>бенефициент</w:t>
      </w:r>
      <w:r w:rsidRPr="001B5461">
        <w:rPr>
          <w:rFonts w:ascii="Times New Roman" w:hAnsi="Times New Roman"/>
          <w:lang w:val="bg-BG"/>
        </w:rPr>
        <w:t xml:space="preserve">: </w:t>
      </w:r>
    </w:p>
    <w:p w14:paraId="39621081" w14:textId="0DDBA209"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 xml:space="preserve">при промяна на ръководител на </w:t>
      </w:r>
      <w:r w:rsidR="00EC582C">
        <w:rPr>
          <w:rFonts w:ascii="Times New Roman" w:hAnsi="Times New Roman"/>
          <w:b/>
          <w:bCs/>
          <w:lang w:val="bg-BG"/>
        </w:rPr>
        <w:t>Бюджетна линия</w:t>
      </w:r>
      <w:r w:rsidR="00EC582C" w:rsidRPr="001B5461">
        <w:rPr>
          <w:rFonts w:ascii="Times New Roman" w:hAnsi="Times New Roman"/>
          <w:lang w:val="bg-BG"/>
        </w:rPr>
        <w:t xml:space="preserve"> </w:t>
      </w:r>
      <w:r w:rsidRPr="001B5461">
        <w:rPr>
          <w:rFonts w:ascii="Times New Roman" w:hAnsi="Times New Roman"/>
          <w:lang w:val="bg-BG"/>
        </w:rPr>
        <w:t xml:space="preserve">с делегирани правомощия да представлява </w:t>
      </w:r>
      <w:r w:rsidR="00EC582C">
        <w:rPr>
          <w:rFonts w:ascii="Times New Roman" w:hAnsi="Times New Roman"/>
          <w:lang w:val="bg-BG" w:eastAsia="en-GB"/>
        </w:rPr>
        <w:t xml:space="preserve">Конкретния </w:t>
      </w:r>
      <w:r w:rsidRPr="001B5461">
        <w:rPr>
          <w:rFonts w:ascii="Times New Roman" w:hAnsi="Times New Roman"/>
          <w:lang w:val="bg-BG"/>
        </w:rPr>
        <w:t>бенефициент.</w:t>
      </w:r>
    </w:p>
    <w:p w14:paraId="021FF20C" w14:textId="6C65700E"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В тези случаи </w:t>
      </w:r>
      <w:r w:rsidR="00EC582C">
        <w:rPr>
          <w:rFonts w:ascii="Times New Roman" w:hAnsi="Times New Roman"/>
          <w:lang w:val="bg-BG" w:eastAsia="en-GB"/>
        </w:rPr>
        <w:t xml:space="preserve">Конкретният </w:t>
      </w:r>
      <w:r w:rsidRPr="001B5461">
        <w:rPr>
          <w:rFonts w:ascii="Times New Roman" w:hAnsi="Times New Roman"/>
          <w:lang w:val="bg-BG"/>
        </w:rPr>
        <w:t xml:space="preserve">бенефициент незабавно уведомява УО за настъпилата промяна. Към уведомлението </w:t>
      </w:r>
      <w:r w:rsidR="00EC582C">
        <w:rPr>
          <w:rFonts w:ascii="Times New Roman" w:hAnsi="Times New Roman"/>
          <w:lang w:val="bg-BG" w:eastAsia="en-GB"/>
        </w:rPr>
        <w:t xml:space="preserve">Конкретният </w:t>
      </w:r>
      <w:r w:rsidRPr="001B5461">
        <w:rPr>
          <w:rFonts w:ascii="Times New Roman" w:hAnsi="Times New Roman"/>
          <w:lang w:val="bg-BG"/>
        </w:rPr>
        <w:t>бенефициент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39E74CE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 xml:space="preserve">пакета </w:t>
      </w:r>
      <w:r w:rsidR="00EC582C">
        <w:rPr>
          <w:rFonts w:ascii="Times New Roman" w:hAnsi="Times New Roman"/>
          <w:lang w:val="bg-BG" w:eastAsia="en-GB"/>
        </w:rPr>
        <w:t xml:space="preserve">Указания по процедура </w:t>
      </w:r>
      <w:r w:rsidR="00EC582C" w:rsidRPr="00FC2096">
        <w:rPr>
          <w:rFonts w:ascii="Times New Roman" w:hAnsi="Times New Roman"/>
          <w:lang w:val="bg-BG" w:eastAsia="en-GB"/>
        </w:rPr>
        <w:t>BG05SFPR001-4.001 „Техническа помощ</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w:t>
      </w:r>
      <w:r w:rsidR="00EC582C">
        <w:rPr>
          <w:rFonts w:ascii="Times New Roman" w:hAnsi="Times New Roman"/>
          <w:lang w:val="bg-BG" w:eastAsia="en-GB"/>
        </w:rPr>
        <w:t xml:space="preserve">Конкретния </w:t>
      </w:r>
      <w:r w:rsidRPr="001B5461">
        <w:rPr>
          <w:rFonts w:ascii="Times New Roman" w:hAnsi="Times New Roman"/>
          <w:lang w:val="bg-BG"/>
        </w:rPr>
        <w:t xml:space="preserve">бенефициент; </w:t>
      </w:r>
    </w:p>
    <w:p w14:paraId="29DCB840" w14:textId="747BD2BF" w:rsidR="001B5461" w:rsidRPr="001B5461" w:rsidRDefault="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Декларация </w:t>
      </w:r>
      <w:r w:rsidR="007510F0">
        <w:rPr>
          <w:rFonts w:ascii="Times New Roman" w:hAnsi="Times New Roman"/>
          <w:lang w:val="bg-BG"/>
        </w:rPr>
        <w:t xml:space="preserve">на кандидата </w:t>
      </w:r>
      <w:r w:rsidRPr="001B5461">
        <w:rPr>
          <w:rFonts w:ascii="Times New Roman" w:hAnsi="Times New Roman"/>
          <w:lang w:val="bg-BG"/>
        </w:rPr>
        <w:t>(</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 xml:space="preserve">пакета </w:t>
      </w:r>
      <w:r w:rsidR="00EC582C">
        <w:rPr>
          <w:rFonts w:ascii="Times New Roman" w:hAnsi="Times New Roman"/>
          <w:lang w:val="bg-BG" w:eastAsia="en-GB"/>
        </w:rPr>
        <w:t xml:space="preserve">Указания по процедура </w:t>
      </w:r>
      <w:r w:rsidR="00EC582C" w:rsidRPr="00FC2096">
        <w:rPr>
          <w:rFonts w:ascii="Times New Roman" w:hAnsi="Times New Roman"/>
          <w:lang w:val="bg-BG" w:eastAsia="en-GB"/>
        </w:rPr>
        <w:t>BG05SFPR001-4.001 „Техническа помощ</w:t>
      </w:r>
      <w:r w:rsidRPr="001B5461">
        <w:rPr>
          <w:rFonts w:ascii="Times New Roman" w:hAnsi="Times New Roman"/>
          <w:lang w:val="bg-BG"/>
        </w:rPr>
        <w:t>)</w:t>
      </w:r>
      <w:r w:rsidR="007510F0">
        <w:rPr>
          <w:rFonts w:ascii="Times New Roman" w:hAnsi="Times New Roman"/>
          <w:lang w:val="bg-BG"/>
        </w:rPr>
        <w:t>, подписана от</w:t>
      </w:r>
      <w:r w:rsidRPr="001B5461">
        <w:rPr>
          <w:rFonts w:ascii="Times New Roman" w:hAnsi="Times New Roman"/>
          <w:lang w:val="bg-BG"/>
        </w:rPr>
        <w:t xml:space="preserve"> новото лице, представляващо </w:t>
      </w:r>
      <w:r w:rsidR="00EC582C">
        <w:rPr>
          <w:rFonts w:ascii="Times New Roman" w:hAnsi="Times New Roman"/>
          <w:lang w:val="bg-BG" w:eastAsia="en-GB"/>
        </w:rPr>
        <w:t xml:space="preserve">Конкретния </w:t>
      </w:r>
      <w:r w:rsidRPr="001B5461">
        <w:rPr>
          <w:rFonts w:ascii="Times New Roman" w:hAnsi="Times New Roman"/>
          <w:lang w:val="bg-BG"/>
        </w:rPr>
        <w:t xml:space="preserve">бенефициент; </w:t>
      </w:r>
    </w:p>
    <w:p w14:paraId="6AF52191" w14:textId="0501A8D8"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2C201F41" w14:textId="217A583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w:t>
      </w:r>
      <w:r w:rsidR="00607560">
        <w:rPr>
          <w:rFonts w:ascii="Times New Roman" w:hAnsi="Times New Roman"/>
          <w:lang w:val="bg-BG"/>
        </w:rPr>
        <w:t>3</w:t>
      </w:r>
      <w:r>
        <w:rPr>
          <w:rFonts w:ascii="Times New Roman" w:hAnsi="Times New Roman"/>
          <w:lang w:val="bg-BG"/>
        </w:rPr>
        <w:t xml:space="preserve">.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w:t>
      </w:r>
      <w:r w:rsidR="007510F0">
        <w:rPr>
          <w:rFonts w:ascii="Times New Roman" w:hAnsi="Times New Roman"/>
          <w:lang w:val="bg-BG"/>
        </w:rPr>
        <w:t>издаване на Заповедта</w:t>
      </w:r>
      <w:r w:rsidRPr="001B5461">
        <w:rPr>
          <w:rFonts w:ascii="Times New Roman" w:hAnsi="Times New Roman"/>
          <w:lang w:val="bg-BG"/>
        </w:rPr>
        <w:t xml:space="preserve">. Промяната, произтичаща от необходимостта от отстраняване/поправка на допусната техническа и/или правописна грешка, се извършва </w:t>
      </w:r>
      <w:r w:rsidRPr="001B5461">
        <w:rPr>
          <w:rFonts w:ascii="Times New Roman" w:hAnsi="Times New Roman"/>
          <w:lang w:val="bg-BG"/>
        </w:rPr>
        <w:lastRenderedPageBreak/>
        <w:t xml:space="preserve">по искане или от страна на </w:t>
      </w:r>
      <w:r w:rsidR="007510F0">
        <w:rPr>
          <w:rFonts w:ascii="Times New Roman" w:hAnsi="Times New Roman"/>
          <w:lang w:val="bg-BG" w:eastAsia="en-GB"/>
        </w:rPr>
        <w:t xml:space="preserve">Конкретния </w:t>
      </w:r>
      <w:r w:rsidRPr="001B5461">
        <w:rPr>
          <w:rFonts w:ascii="Times New Roman" w:hAnsi="Times New Roman"/>
          <w:lang w:val="bg-BG"/>
        </w:rPr>
        <w:t>бенефициент,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3D27030F" w14:textId="1744F06B"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 xml:space="preserve">Плана за изпълнение на дейностите по проекта (в случаите, когато не се променя общият срок на </w:t>
      </w:r>
      <w:r w:rsidR="00227FAF">
        <w:rPr>
          <w:rFonts w:ascii="Times New Roman" w:hAnsi="Times New Roman"/>
          <w:b/>
          <w:bCs/>
          <w:lang w:val="bg-BG"/>
        </w:rPr>
        <w:t>Заповедта</w:t>
      </w:r>
      <w:r w:rsidRPr="00310515">
        <w:rPr>
          <w:rFonts w:ascii="Times New Roman" w:hAnsi="Times New Roman"/>
          <w:b/>
          <w:bCs/>
          <w:lang w:val="bg-BG"/>
        </w:rPr>
        <w:t xml:space="preserve">/продължителността на </w:t>
      </w:r>
      <w:r w:rsidR="00227FAF">
        <w:rPr>
          <w:rFonts w:ascii="Times New Roman" w:hAnsi="Times New Roman"/>
          <w:b/>
          <w:bCs/>
          <w:lang w:val="bg-BG"/>
        </w:rPr>
        <w:t>Бюджетната линия</w:t>
      </w:r>
      <w:r w:rsidRPr="00310515">
        <w:rPr>
          <w:rFonts w:ascii="Times New Roman" w:hAnsi="Times New Roman"/>
          <w:b/>
          <w:bCs/>
          <w:lang w:val="bg-BG"/>
        </w:rPr>
        <w:t>)</w:t>
      </w:r>
      <w:r w:rsidRPr="00BD13D3">
        <w:rPr>
          <w:rFonts w:ascii="Times New Roman" w:hAnsi="Times New Roman"/>
          <w:lang w:val="bg-BG"/>
        </w:rPr>
        <w:t xml:space="preserve"> е необходимо </w:t>
      </w:r>
      <w:r w:rsidR="00227FAF">
        <w:rPr>
          <w:rFonts w:ascii="Times New Roman" w:hAnsi="Times New Roman"/>
          <w:lang w:val="bg-BG" w:eastAsia="en-GB"/>
        </w:rPr>
        <w:t xml:space="preserve">Конкретният </w:t>
      </w:r>
      <w:r w:rsidRPr="00BD13D3">
        <w:rPr>
          <w:rFonts w:ascii="Times New Roman" w:hAnsi="Times New Roman"/>
          <w:lang w:val="bg-BG"/>
        </w:rPr>
        <w:t xml:space="preserve">бенефициент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7C59B721" w14:textId="60C61D7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w:t>
      </w:r>
      <w:r w:rsidR="009C643E">
        <w:rPr>
          <w:rFonts w:ascii="Times New Roman" w:hAnsi="Times New Roman"/>
          <w:lang w:val="bg-BG"/>
        </w:rPr>
        <w:t>,</w:t>
      </w:r>
      <w:r w:rsidRPr="00BD13D3">
        <w:rPr>
          <w:rFonts w:ascii="Times New Roman" w:hAnsi="Times New Roman"/>
          <w:lang w:val="bg-BG"/>
        </w:rPr>
        <w:t xml:space="preserve"> в случай че те не противоречат на разписаното в </w:t>
      </w:r>
      <w:r w:rsidR="00227FAF">
        <w:rPr>
          <w:rFonts w:ascii="Times New Roman" w:hAnsi="Times New Roman"/>
          <w:lang w:val="bg-BG" w:eastAsia="en-GB"/>
        </w:rPr>
        <w:t xml:space="preserve">Указанията </w:t>
      </w:r>
      <w:r w:rsidR="00227FAF" w:rsidRPr="00FC2096">
        <w:rPr>
          <w:rFonts w:ascii="Times New Roman" w:hAnsi="Times New Roman"/>
          <w:lang w:val="bg-BG" w:eastAsia="en-GB"/>
        </w:rPr>
        <w:t>по процедура чрез директно предоставяне на безвъзмездна финансова помощ въз основа на финансов план за бюджетна линия BG05SFPR001-4.001 „Техническа помощ“</w:t>
      </w:r>
      <w:r w:rsidRPr="00BD13D3">
        <w:rPr>
          <w:rFonts w:ascii="Times New Roman" w:hAnsi="Times New Roman"/>
          <w:lang w:val="bg-BG"/>
        </w:rPr>
        <w:t xml:space="preserve"> и одобрен</w:t>
      </w:r>
      <w:r w:rsidR="00227FAF">
        <w:rPr>
          <w:rFonts w:ascii="Times New Roman" w:hAnsi="Times New Roman"/>
          <w:lang w:val="bg-BG"/>
        </w:rPr>
        <w:t>ата Бюджетна линия</w:t>
      </w:r>
      <w:r w:rsidRPr="00BD13D3">
        <w:rPr>
          <w:rFonts w:ascii="Times New Roman" w:hAnsi="Times New Roman"/>
          <w:lang w:val="bg-BG"/>
        </w:rPr>
        <w:t xml:space="preserve">, и няма да попречат за постигането на заложените цели и индикатори. В тези случаи е необходимо </w:t>
      </w:r>
      <w:r w:rsidR="00227FAF">
        <w:rPr>
          <w:rFonts w:ascii="Times New Roman" w:hAnsi="Times New Roman"/>
          <w:lang w:val="bg-BG" w:eastAsia="en-GB"/>
        </w:rPr>
        <w:t xml:space="preserve">Конкретният </w:t>
      </w:r>
      <w:r w:rsidRPr="00BD13D3">
        <w:rPr>
          <w:rFonts w:ascii="Times New Roman" w:hAnsi="Times New Roman"/>
          <w:lang w:val="bg-BG"/>
        </w:rPr>
        <w:t xml:space="preserve">бенефициент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16836BE1"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 xml:space="preserve">Промени в бюджета на </w:t>
      </w:r>
      <w:r w:rsidR="00655800">
        <w:rPr>
          <w:rFonts w:ascii="Times New Roman" w:hAnsi="Times New Roman"/>
          <w:lang w:val="bg-BG"/>
        </w:rPr>
        <w:t>Бюджетната линия</w:t>
      </w:r>
      <w:r w:rsidR="00655800" w:rsidRPr="0099714B">
        <w:rPr>
          <w:rFonts w:ascii="Times New Roman" w:hAnsi="Times New Roman"/>
          <w:lang w:val="bg-BG"/>
        </w:rPr>
        <w:t xml:space="preserve"> </w:t>
      </w:r>
      <w:r w:rsidRPr="0099714B">
        <w:rPr>
          <w:rFonts w:ascii="Times New Roman" w:hAnsi="Times New Roman"/>
          <w:lang w:val="bg-BG"/>
        </w:rPr>
        <w:t>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w:t>
      </w:r>
      <w:r w:rsidR="00655800">
        <w:rPr>
          <w:rFonts w:ascii="Times New Roman" w:hAnsi="Times New Roman"/>
          <w:lang w:val="bg-BG"/>
        </w:rPr>
        <w:t xml:space="preserve">Указанията по </w:t>
      </w:r>
      <w:r w:rsidR="00655800" w:rsidRPr="00FC2096">
        <w:rPr>
          <w:rFonts w:ascii="Times New Roman" w:hAnsi="Times New Roman"/>
          <w:lang w:val="bg-BG" w:eastAsia="en-GB"/>
        </w:rPr>
        <w:t>процедура BG05SFPR001-4.001 „Техническа помощ“</w:t>
      </w:r>
      <w:r w:rsidRPr="0099714B">
        <w:rPr>
          <w:rFonts w:ascii="Times New Roman" w:hAnsi="Times New Roman"/>
          <w:lang w:val="bg-BG"/>
        </w:rPr>
        <w:t xml:space="preserve"> финансови ограничения.</w:t>
      </w:r>
    </w:p>
    <w:p w14:paraId="0055EE3F" w14:textId="4BFE0D97"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w:t>
      </w:r>
      <w:r w:rsidR="00655800">
        <w:rPr>
          <w:rFonts w:ascii="Times New Roman" w:hAnsi="Times New Roman"/>
          <w:lang w:val="bg-BG" w:eastAsia="en-GB"/>
        </w:rPr>
        <w:t xml:space="preserve">Конкретният </w:t>
      </w:r>
      <w:r w:rsidRPr="0099714B">
        <w:rPr>
          <w:rFonts w:ascii="Times New Roman" w:hAnsi="Times New Roman"/>
          <w:lang w:val="bg-BG"/>
        </w:rPr>
        <w:t xml:space="preserve">бенефициент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 xml:space="preserve">попълнен </w:t>
      </w:r>
      <w:r w:rsidR="00655800">
        <w:rPr>
          <w:rFonts w:ascii="Times New Roman" w:hAnsi="Times New Roman"/>
          <w:b/>
          <w:bCs/>
          <w:lang w:val="bg-BG"/>
        </w:rPr>
        <w:t xml:space="preserve">актуализиран Финансов план </w:t>
      </w:r>
      <w:r w:rsidRPr="0099714B">
        <w:rPr>
          <w:rFonts w:ascii="Times New Roman" w:hAnsi="Times New Roman"/>
          <w:lang w:val="bg-BG"/>
        </w:rPr>
        <w:t>(</w:t>
      </w:r>
      <w:r w:rsidR="00281FC1" w:rsidRPr="00281FC1">
        <w:rPr>
          <w:rFonts w:ascii="Times New Roman" w:hAnsi="Times New Roman"/>
          <w:lang w:val="bg-BG"/>
        </w:rPr>
        <w:t xml:space="preserve">Приложение </w:t>
      </w:r>
      <w:r w:rsidR="00655800">
        <w:rPr>
          <w:rFonts w:ascii="Times New Roman" w:hAnsi="Times New Roman"/>
          <w:lang w:val="en-US"/>
        </w:rPr>
        <w:t>II</w:t>
      </w:r>
      <w:r w:rsidR="00655800">
        <w:rPr>
          <w:rFonts w:ascii="Times New Roman" w:hAnsi="Times New Roman"/>
          <w:lang w:val="bg-BG"/>
        </w:rPr>
        <w:t xml:space="preserve"> към Заповедта</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6C5C2D66"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 xml:space="preserve">Замяна на членове от екипа за организация и управление на </w:t>
      </w:r>
      <w:r w:rsidR="00573318">
        <w:rPr>
          <w:rFonts w:ascii="Times New Roman" w:hAnsi="Times New Roman"/>
          <w:b/>
          <w:bCs/>
          <w:lang w:val="bg-BG"/>
        </w:rPr>
        <w:t>Бюджетната линия</w:t>
      </w:r>
    </w:p>
    <w:p w14:paraId="309AFA59" w14:textId="7C1C215A"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00573318">
        <w:rPr>
          <w:rFonts w:ascii="Times New Roman" w:hAnsi="Times New Roman"/>
          <w:lang w:val="bg-BG" w:eastAsia="en-GB"/>
        </w:rPr>
        <w:t xml:space="preserve">Конкретният </w:t>
      </w:r>
      <w:r w:rsidR="0027617D">
        <w:rPr>
          <w:rFonts w:ascii="Times New Roman" w:hAnsi="Times New Roman"/>
          <w:lang w:val="bg-BG" w:eastAsia="en-GB"/>
        </w:rPr>
        <w:t>б</w:t>
      </w:r>
      <w:r w:rsidRPr="00031698">
        <w:rPr>
          <w:rFonts w:ascii="Times New Roman" w:hAnsi="Times New Roman"/>
          <w:lang w:val="bg-BG"/>
        </w:rPr>
        <w:t xml:space="preserve">енефициент заявява исканата промяна като задължително представя подробна и изчерпателна обосновка за нея. За да бъде одобрена исканата промяна, </w:t>
      </w:r>
      <w:r w:rsidR="0027617D">
        <w:rPr>
          <w:rFonts w:ascii="Times New Roman" w:hAnsi="Times New Roman"/>
          <w:lang w:val="bg-BG" w:eastAsia="en-GB"/>
        </w:rPr>
        <w:t xml:space="preserve">Конкретният </w:t>
      </w:r>
      <w:r w:rsidRPr="00031698">
        <w:rPr>
          <w:rFonts w:ascii="Times New Roman" w:hAnsi="Times New Roman"/>
          <w:lang w:val="bg-BG"/>
        </w:rPr>
        <w:t xml:space="preserve">бенефициент трябва да </w:t>
      </w:r>
      <w:r w:rsidR="0027617D">
        <w:rPr>
          <w:rFonts w:ascii="Times New Roman" w:hAnsi="Times New Roman"/>
          <w:lang w:val="bg-BG"/>
        </w:rPr>
        <w:t>представи нова/изменена Заповед за определяне на екип за изпълнение на Приоритет 4 „Техническа помощ“ по Програма „Образование“ 2021-2027 г</w:t>
      </w:r>
      <w:r w:rsidRPr="00031698">
        <w:rPr>
          <w:rFonts w:ascii="Times New Roman" w:hAnsi="Times New Roman"/>
          <w:lang w:val="bg-BG"/>
        </w:rPr>
        <w:t xml:space="preserve">. </w:t>
      </w:r>
    </w:p>
    <w:p w14:paraId="4C9CECCB" w14:textId="5E387088"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.2</w:t>
      </w:r>
      <w:r w:rsidRPr="008545F2">
        <w:rPr>
          <w:rFonts w:ascii="Times New Roman" w:hAnsi="Times New Roman"/>
          <w:lang w:val="bg-BG"/>
        </w:rPr>
        <w:t>. 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1BE123E5"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 ако</w:t>
      </w:r>
      <w:r w:rsidRPr="00F4080E">
        <w:rPr>
          <w:rFonts w:ascii="Times New Roman" w:hAnsi="Times New Roman"/>
          <w:lang w:val="bg-BG"/>
        </w:rPr>
        <w:t>:</w:t>
      </w:r>
    </w:p>
    <w:p w14:paraId="6F19A7CF" w14:textId="0201F272"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00401927">
        <w:rPr>
          <w:rFonts w:ascii="Times New Roman" w:hAnsi="Times New Roman"/>
          <w:lang w:val="bg-BG"/>
        </w:rPr>
        <w:t>.</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401927">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4295A739" w:rsidR="00F4080E" w:rsidRPr="00071E10"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39B085D1"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 xml:space="preserve">Изменение на </w:t>
      </w:r>
      <w:r w:rsidR="007C5F6F">
        <w:rPr>
          <w:rFonts w:ascii="Times New Roman" w:hAnsi="Times New Roman"/>
          <w:b/>
          <w:bCs/>
          <w:lang w:val="bg-BG" w:eastAsia="en-GB"/>
        </w:rPr>
        <w:t>Заповедта</w:t>
      </w:r>
      <w:r w:rsidR="007C5F6F" w:rsidRPr="00310515">
        <w:rPr>
          <w:rFonts w:ascii="Times New Roman" w:hAnsi="Times New Roman"/>
          <w:b/>
          <w:bCs/>
          <w:lang w:val="bg-BG" w:eastAsia="en-GB"/>
        </w:rPr>
        <w:t xml:space="preserve"> </w:t>
      </w:r>
      <w:r w:rsidR="006E04D5" w:rsidRPr="00310515">
        <w:rPr>
          <w:rFonts w:ascii="Times New Roman" w:hAnsi="Times New Roman"/>
          <w:b/>
          <w:bCs/>
          <w:lang w:val="bg-BG" w:eastAsia="en-GB"/>
        </w:rPr>
        <w:t xml:space="preserve">чрез </w:t>
      </w:r>
      <w:r w:rsidR="007C5F6F">
        <w:rPr>
          <w:rFonts w:ascii="Times New Roman" w:hAnsi="Times New Roman"/>
          <w:b/>
          <w:bCs/>
          <w:lang w:val="bg-BG" w:eastAsia="en-GB"/>
        </w:rPr>
        <w:t>издаване на Заповед за изменението й</w:t>
      </w:r>
    </w:p>
    <w:p w14:paraId="67214CEE" w14:textId="4ADF07D1"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w:t>
      </w:r>
      <w:r w:rsidR="0003605D">
        <w:rPr>
          <w:rFonts w:ascii="Times New Roman" w:hAnsi="Times New Roman"/>
          <w:lang w:val="bg-BG" w:eastAsia="en-GB"/>
        </w:rPr>
        <w:t>промени</w:t>
      </w:r>
      <w:r w:rsidRPr="004B0CBE">
        <w:rPr>
          <w:rFonts w:ascii="Times New Roman" w:hAnsi="Times New Roman"/>
          <w:lang w:val="bg-BG" w:eastAsia="en-GB"/>
        </w:rPr>
        <w:t xml:space="preserve"> в </w:t>
      </w:r>
      <w:r w:rsidR="007C5F6F">
        <w:rPr>
          <w:rFonts w:ascii="Times New Roman" w:hAnsi="Times New Roman"/>
          <w:lang w:val="bg-BG" w:eastAsia="en-GB"/>
        </w:rPr>
        <w:t>Заповедта</w:t>
      </w:r>
      <w:r w:rsidRPr="004B0CBE">
        <w:rPr>
          <w:rFonts w:ascii="Times New Roman" w:hAnsi="Times New Roman"/>
          <w:lang w:val="bg-BG" w:eastAsia="en-GB"/>
        </w:rPr>
        <w:t>, ко</w:t>
      </w:r>
      <w:r w:rsidR="0003605D">
        <w:rPr>
          <w:rFonts w:ascii="Times New Roman" w:hAnsi="Times New Roman"/>
          <w:lang w:val="bg-BG" w:eastAsia="en-GB"/>
        </w:rPr>
        <w:t>и</w:t>
      </w:r>
      <w:r w:rsidRPr="004B0CBE">
        <w:rPr>
          <w:rFonts w:ascii="Times New Roman" w:hAnsi="Times New Roman"/>
          <w:lang w:val="bg-BG" w:eastAsia="en-GB"/>
        </w:rPr>
        <w:t>то налага</w:t>
      </w:r>
      <w:r w:rsidR="0003605D">
        <w:rPr>
          <w:rFonts w:ascii="Times New Roman" w:hAnsi="Times New Roman"/>
          <w:lang w:val="bg-BG" w:eastAsia="en-GB"/>
        </w:rPr>
        <w:t>т</w:t>
      </w:r>
      <w:r w:rsidRPr="004B0CBE">
        <w:rPr>
          <w:rFonts w:ascii="Times New Roman" w:hAnsi="Times New Roman"/>
          <w:lang w:val="bg-BG" w:eastAsia="en-GB"/>
        </w:rPr>
        <w:t xml:space="preserve"> </w:t>
      </w:r>
      <w:r w:rsidR="007C5F6F">
        <w:rPr>
          <w:rFonts w:ascii="Times New Roman" w:hAnsi="Times New Roman"/>
          <w:lang w:val="bg-BG" w:eastAsia="en-GB"/>
        </w:rPr>
        <w:t>издаването на Заповед за нейното изменение</w:t>
      </w:r>
      <w:r w:rsidRPr="004B0CBE">
        <w:rPr>
          <w:rFonts w:ascii="Times New Roman" w:hAnsi="Times New Roman"/>
          <w:lang w:val="bg-BG" w:eastAsia="en-GB"/>
        </w:rPr>
        <w:t xml:space="preserve">, </w:t>
      </w:r>
      <w:r w:rsidR="007C5F6F" w:rsidRPr="007C5F6F">
        <w:rPr>
          <w:rFonts w:ascii="Times New Roman" w:hAnsi="Times New Roman"/>
          <w:b/>
          <w:bCs/>
          <w:lang w:val="bg-BG" w:eastAsia="en-GB"/>
        </w:rPr>
        <w:t>Конкретният</w:t>
      </w:r>
      <w:r w:rsidR="007C5F6F">
        <w:rPr>
          <w:rFonts w:ascii="Times New Roman" w:hAnsi="Times New Roman"/>
          <w:lang w:val="bg-BG" w:eastAsia="en-GB"/>
        </w:rPr>
        <w:t xml:space="preserve"> </w:t>
      </w:r>
      <w:r w:rsidRPr="00310515">
        <w:rPr>
          <w:rFonts w:ascii="Times New Roman" w:hAnsi="Times New Roman"/>
          <w:b/>
          <w:bCs/>
          <w:lang w:val="bg-BG" w:eastAsia="en-GB"/>
        </w:rPr>
        <w:t>бенефициент уведомява предварително УО</w:t>
      </w:r>
      <w:r w:rsidRPr="004B0CBE">
        <w:rPr>
          <w:rFonts w:ascii="Times New Roman" w:hAnsi="Times New Roman"/>
          <w:lang w:val="bg-BG" w:eastAsia="en-GB"/>
        </w:rPr>
        <w:t xml:space="preserve">, като изпраща мотивирано заявление (в свободен текст) и подкрепящи документи. </w:t>
      </w:r>
      <w:r w:rsidRPr="004B0CBE">
        <w:rPr>
          <w:rFonts w:ascii="Times New Roman" w:hAnsi="Times New Roman"/>
          <w:lang w:val="bg-BG" w:eastAsia="en-GB"/>
        </w:rPr>
        <w:lastRenderedPageBreak/>
        <w:t xml:space="preserve">Мотивираното заявление следва да е подписано от лицето, </w:t>
      </w:r>
      <w:r w:rsidRPr="008545F2">
        <w:rPr>
          <w:rFonts w:ascii="Times New Roman" w:hAnsi="Times New Roman"/>
          <w:lang w:val="bg-BG" w:eastAsia="en-GB"/>
        </w:rPr>
        <w:t>представляващо по закон</w:t>
      </w:r>
      <w:r w:rsidRPr="004B0CBE">
        <w:rPr>
          <w:rFonts w:ascii="Times New Roman" w:hAnsi="Times New Roman"/>
          <w:lang w:val="bg-BG" w:eastAsia="en-GB"/>
        </w:rPr>
        <w:t xml:space="preserve"> </w:t>
      </w:r>
      <w:r w:rsidR="007C5F6F">
        <w:rPr>
          <w:rFonts w:ascii="Times New Roman" w:hAnsi="Times New Roman"/>
          <w:lang w:val="bg-BG" w:eastAsia="en-GB"/>
        </w:rPr>
        <w:t xml:space="preserve">Конкретния </w:t>
      </w:r>
      <w:r w:rsidRPr="004B0CBE">
        <w:rPr>
          <w:rFonts w:ascii="Times New Roman" w:hAnsi="Times New Roman"/>
          <w:lang w:val="bg-BG" w:eastAsia="en-GB"/>
        </w:rPr>
        <w:t>бенефициент или упълномощено от него лице.</w:t>
      </w:r>
    </w:p>
    <w:p w14:paraId="0AA8DBD7" w14:textId="2318D061"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изменение във Формуляра в ИСУН </w:t>
      </w:r>
      <w:r w:rsidR="007C5F6F">
        <w:rPr>
          <w:rFonts w:ascii="Times New Roman" w:hAnsi="Times New Roman"/>
          <w:lang w:val="bg-BG" w:eastAsia="en-GB"/>
        </w:rPr>
        <w:t xml:space="preserve">Конкретният </w:t>
      </w:r>
      <w:r w:rsidRPr="004B0CBE">
        <w:rPr>
          <w:rFonts w:ascii="Times New Roman" w:hAnsi="Times New Roman"/>
          <w:lang w:val="bg-BG" w:eastAsia="en-GB"/>
        </w:rPr>
        <w:t>бенефициент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w:t>
      </w:r>
      <w:r w:rsidR="00401927">
        <w:rPr>
          <w:rFonts w:ascii="Times New Roman" w:hAnsi="Times New Roman"/>
          <w:lang w:val="bg-BG" w:eastAsia="en-GB"/>
        </w:rPr>
        <w:t xml:space="preserve"> </w:t>
      </w:r>
      <w:r w:rsidRPr="004B0CBE">
        <w:rPr>
          <w:rFonts w:ascii="Times New Roman" w:hAnsi="Times New Roman"/>
          <w:lang w:val="bg-BG" w:eastAsia="en-GB"/>
        </w:rPr>
        <w:t>…</w:t>
      </w:r>
      <w:r w:rsidR="00401927">
        <w:rPr>
          <w:rFonts w:ascii="Times New Roman" w:hAnsi="Times New Roman"/>
          <w:lang w:val="bg-BG" w:eastAsia="en-GB"/>
        </w:rPr>
        <w:t xml:space="preserve"> </w:t>
      </w:r>
      <w:r w:rsidRPr="004B0CBE">
        <w:rPr>
          <w:rFonts w:ascii="Times New Roman" w:hAnsi="Times New Roman"/>
          <w:lang w:val="bg-BG" w:eastAsia="en-GB"/>
        </w:rPr>
        <w:t>- нов текст …; или било:</w:t>
      </w:r>
      <w:r w:rsidR="00401927">
        <w:rPr>
          <w:rFonts w:ascii="Times New Roman" w:hAnsi="Times New Roman"/>
          <w:lang w:val="bg-BG" w:eastAsia="en-GB"/>
        </w:rPr>
        <w:t xml:space="preserve"> </w:t>
      </w:r>
      <w:r w:rsidRPr="004B0CBE">
        <w:rPr>
          <w:rFonts w:ascii="Times New Roman" w:hAnsi="Times New Roman"/>
          <w:lang w:val="bg-BG" w:eastAsia="en-GB"/>
        </w:rPr>
        <w:t>…</w:t>
      </w:r>
      <w:r w:rsidR="00401927">
        <w:rPr>
          <w:rFonts w:ascii="Times New Roman" w:hAnsi="Times New Roman"/>
          <w:lang w:val="bg-BG" w:eastAsia="en-GB"/>
        </w:rPr>
        <w:t xml:space="preserve"> </w:t>
      </w:r>
      <w:r w:rsidRPr="004B0CBE">
        <w:rPr>
          <w:rFonts w:ascii="Times New Roman" w:hAnsi="Times New Roman"/>
          <w:lang w:val="bg-BG" w:eastAsia="en-GB"/>
        </w:rPr>
        <w:t>- става:</w:t>
      </w:r>
      <w:r w:rsidR="00401927">
        <w:rPr>
          <w:rFonts w:ascii="Times New Roman" w:hAnsi="Times New Roman"/>
          <w:lang w:val="bg-BG" w:eastAsia="en-GB"/>
        </w:rPr>
        <w:t xml:space="preserve"> </w:t>
      </w:r>
      <w:r w:rsidRPr="004B0CBE">
        <w:rPr>
          <w:rFonts w:ascii="Times New Roman" w:hAnsi="Times New Roman"/>
          <w:lang w:val="bg-BG" w:eastAsia="en-GB"/>
        </w:rPr>
        <w:t xml:space="preserve">…), съобразявайки се с ограниченията за максимален брой символи във всяко поле. </w:t>
      </w:r>
      <w:r w:rsidR="000E1936">
        <w:rPr>
          <w:rFonts w:ascii="Times New Roman" w:hAnsi="Times New Roman"/>
          <w:lang w:val="bg-BG" w:eastAsia="en-GB"/>
        </w:rPr>
        <w:t>Конкретният б</w:t>
      </w:r>
      <w:r w:rsidRPr="004B0CBE">
        <w:rPr>
          <w:rFonts w:ascii="Times New Roman" w:hAnsi="Times New Roman"/>
          <w:lang w:val="bg-BG" w:eastAsia="en-GB"/>
        </w:rPr>
        <w:t>енефициент следва да опише и всички изменения в приложенията, засегнати от исканото изменение, когато е приложимо.</w:t>
      </w:r>
    </w:p>
    <w:p w14:paraId="2D364DF8" w14:textId="11843D30"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 xml:space="preserve">При подаване на искане за изменение/промяна чрез самостоятелно създаване на нова версия на </w:t>
      </w:r>
      <w:r w:rsidR="000E1936">
        <w:rPr>
          <w:rFonts w:ascii="Times New Roman" w:hAnsi="Times New Roman"/>
          <w:lang w:val="bg-BG" w:eastAsia="en-GB"/>
        </w:rPr>
        <w:t>„</w:t>
      </w:r>
      <w:r w:rsidR="003C0238" w:rsidRPr="008B4901">
        <w:rPr>
          <w:rFonts w:ascii="Times New Roman" w:hAnsi="Times New Roman"/>
          <w:lang w:val="bg-BG" w:eastAsia="en-GB"/>
        </w:rPr>
        <w:t>договор</w:t>
      </w:r>
      <w:r w:rsidR="000E1936">
        <w:rPr>
          <w:rFonts w:ascii="Times New Roman" w:hAnsi="Times New Roman"/>
          <w:lang w:val="bg-BG" w:eastAsia="en-GB"/>
        </w:rPr>
        <w:t>“ в ИУСН</w:t>
      </w:r>
      <w:r w:rsidR="003C0238" w:rsidRPr="008B4901">
        <w:rPr>
          <w:rFonts w:ascii="Times New Roman" w:hAnsi="Times New Roman"/>
          <w:lang w:val="bg-BG" w:eastAsia="en-GB"/>
        </w:rPr>
        <w:t xml:space="preserve"> (на база на актуалната му версия), и нанасяне на редакции директно във Формуляра в модула за електронно отчитане </w:t>
      </w:r>
      <w:r w:rsidR="000E1936">
        <w:rPr>
          <w:rFonts w:ascii="Times New Roman" w:hAnsi="Times New Roman"/>
          <w:lang w:val="bg-BG" w:eastAsia="en-GB"/>
        </w:rPr>
        <w:t xml:space="preserve">Конкретният </w:t>
      </w:r>
      <w:r w:rsidR="003C0238" w:rsidRPr="008B4901">
        <w:rPr>
          <w:rFonts w:ascii="Times New Roman" w:hAnsi="Times New Roman"/>
          <w:lang w:val="bg-BG" w:eastAsia="en-GB"/>
        </w:rPr>
        <w:t>бенефициент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192C0B12" w:rsidR="004B0CBE" w:rsidRPr="008545F2"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8545F2">
        <w:rPr>
          <w:rFonts w:ascii="Times New Roman" w:hAnsi="Times New Roman"/>
          <w:lang w:val="bg-BG" w:eastAsia="en-GB"/>
        </w:rPr>
        <w:t xml:space="preserve">Не се признават разходи за дейностите, извършени преди влизането в сила на </w:t>
      </w:r>
      <w:r w:rsidR="000E1936" w:rsidRPr="008545F2">
        <w:rPr>
          <w:rFonts w:ascii="Times New Roman" w:hAnsi="Times New Roman"/>
          <w:lang w:val="bg-BG" w:eastAsia="en-GB"/>
        </w:rPr>
        <w:t>Заповедта за изменение на Заповедта за предоставяне на БФП</w:t>
      </w:r>
      <w:r w:rsidRPr="008545F2">
        <w:rPr>
          <w:rFonts w:ascii="Times New Roman" w:hAnsi="Times New Roman"/>
          <w:lang w:val="bg-BG" w:eastAsia="en-GB"/>
        </w:rPr>
        <w:t xml:space="preserve">, които са били обект на </w:t>
      </w:r>
      <w:r w:rsidR="00252C8D" w:rsidRPr="008545F2">
        <w:rPr>
          <w:rFonts w:ascii="Times New Roman" w:hAnsi="Times New Roman"/>
          <w:lang w:val="bg-BG" w:eastAsia="en-GB"/>
        </w:rPr>
        <w:t>изменението</w:t>
      </w:r>
      <w:r w:rsidRPr="008545F2">
        <w:rPr>
          <w:rFonts w:ascii="Times New Roman" w:hAnsi="Times New Roman"/>
          <w:lang w:val="bg-BG" w:eastAsia="en-GB"/>
        </w:rPr>
        <w:t>.</w:t>
      </w:r>
    </w:p>
    <w:p w14:paraId="5841FE0E" w14:textId="0D44D8B8" w:rsidR="004B0CBE" w:rsidRDefault="004B0CBE" w:rsidP="00B005D3">
      <w:pPr>
        <w:pStyle w:val="CharChar"/>
        <w:ind w:left="709" w:hanging="720"/>
        <w:jc w:val="both"/>
        <w:rPr>
          <w:rFonts w:ascii="Times New Roman" w:hAnsi="Times New Roman"/>
          <w:lang w:val="bg-BG" w:eastAsia="en-GB"/>
        </w:rPr>
      </w:pPr>
      <w:r w:rsidRPr="008545F2">
        <w:rPr>
          <w:rFonts w:ascii="Times New Roman" w:hAnsi="Times New Roman"/>
          <w:lang w:val="bg-BG" w:eastAsia="en-GB"/>
        </w:rPr>
        <w:t xml:space="preserve">- </w:t>
      </w:r>
      <w:r w:rsidRPr="008545F2">
        <w:rPr>
          <w:rFonts w:ascii="Times New Roman" w:hAnsi="Times New Roman"/>
          <w:lang w:val="bg-BG" w:eastAsia="en-GB"/>
        </w:rPr>
        <w:tab/>
        <w:t xml:space="preserve">В срок до 30 дни </w:t>
      </w:r>
      <w:r w:rsidR="00B85E7F" w:rsidRPr="008545F2">
        <w:rPr>
          <w:rFonts w:ascii="Times New Roman" w:hAnsi="Times New Roman"/>
          <w:lang w:val="bg-BG" w:eastAsia="en-GB"/>
        </w:rPr>
        <w:t>от</w:t>
      </w:r>
      <w:r w:rsidRPr="008545F2">
        <w:rPr>
          <w:rFonts w:ascii="Times New Roman" w:hAnsi="Times New Roman"/>
          <w:lang w:val="bg-BG" w:eastAsia="en-GB"/>
        </w:rPr>
        <w:t xml:space="preserve"> датата на писменото искане за изменение, </w:t>
      </w:r>
      <w:r w:rsidR="000E1936" w:rsidRPr="008545F2">
        <w:rPr>
          <w:rFonts w:ascii="Times New Roman" w:hAnsi="Times New Roman"/>
          <w:lang w:val="bg-BG" w:eastAsia="en-GB"/>
        </w:rPr>
        <w:t xml:space="preserve">Конкретният </w:t>
      </w:r>
      <w:r w:rsidRPr="008545F2">
        <w:rPr>
          <w:rFonts w:ascii="Times New Roman" w:hAnsi="Times New Roman"/>
          <w:lang w:val="bg-BG" w:eastAsia="en-GB"/>
        </w:rPr>
        <w:t xml:space="preserve">бенефициент получава от Ръководителя на УО </w:t>
      </w:r>
      <w:r w:rsidR="00293F32" w:rsidRPr="008545F2">
        <w:rPr>
          <w:rFonts w:ascii="Times New Roman" w:hAnsi="Times New Roman"/>
          <w:lang w:val="bg-BG" w:eastAsia="en-GB"/>
        </w:rPr>
        <w:t xml:space="preserve">образец на </w:t>
      </w:r>
      <w:r w:rsidR="000E1936" w:rsidRPr="008545F2">
        <w:rPr>
          <w:rFonts w:ascii="Times New Roman" w:hAnsi="Times New Roman"/>
          <w:lang w:val="bg-BG" w:eastAsia="en-GB"/>
        </w:rPr>
        <w:t>Заповед за изменение на Заповедта</w:t>
      </w:r>
      <w:r w:rsidRPr="008545F2">
        <w:rPr>
          <w:rFonts w:ascii="Times New Roman" w:hAnsi="Times New Roman"/>
          <w:lang w:val="bg-BG" w:eastAsia="en-GB"/>
        </w:rPr>
        <w:t xml:space="preserve"> или аргументиран отказ за </w:t>
      </w:r>
      <w:r w:rsidR="000E1936" w:rsidRPr="008545F2">
        <w:rPr>
          <w:rFonts w:ascii="Times New Roman" w:hAnsi="Times New Roman"/>
          <w:lang w:val="bg-BG" w:eastAsia="en-GB"/>
        </w:rPr>
        <w:t>издаването на такава</w:t>
      </w:r>
      <w:r w:rsidRPr="008545F2">
        <w:rPr>
          <w:rFonts w:ascii="Times New Roman" w:hAnsi="Times New Roman"/>
          <w:lang w:val="bg-BG" w:eastAsia="en-GB"/>
        </w:rPr>
        <w:t>.</w:t>
      </w:r>
      <w:r w:rsidR="00293F32" w:rsidRPr="008545F2">
        <w:rPr>
          <w:rFonts w:ascii="Times New Roman" w:hAnsi="Times New Roman"/>
          <w:lang w:val="bg-BG" w:eastAsia="en-GB"/>
        </w:rPr>
        <w:t xml:space="preserve"> </w:t>
      </w:r>
      <w:r w:rsidR="00C213D0" w:rsidRPr="008545F2">
        <w:rPr>
          <w:rFonts w:ascii="Times New Roman" w:hAnsi="Times New Roman"/>
          <w:lang w:val="bg-BG" w:eastAsia="en-GB"/>
        </w:rPr>
        <w:t>В</w:t>
      </w:r>
      <w:r w:rsidR="009D55C9" w:rsidRPr="008545F2">
        <w:rPr>
          <w:rFonts w:ascii="Times New Roman" w:hAnsi="Times New Roman"/>
          <w:lang w:val="bg-BG" w:eastAsia="en-GB"/>
        </w:rPr>
        <w:t xml:space="preserve"> случай че УО е изискал допълнителни документи</w:t>
      </w:r>
      <w:r w:rsidR="00C213D0" w:rsidRPr="008545F2">
        <w:rPr>
          <w:rFonts w:ascii="Times New Roman" w:hAnsi="Times New Roman"/>
          <w:lang w:val="bg-BG" w:eastAsia="en-GB"/>
        </w:rPr>
        <w:t xml:space="preserve">, </w:t>
      </w:r>
      <w:r w:rsidR="009D55C9" w:rsidRPr="008545F2">
        <w:rPr>
          <w:rFonts w:ascii="Times New Roman" w:hAnsi="Times New Roman"/>
          <w:lang w:val="bg-BG" w:eastAsia="en-GB"/>
        </w:rPr>
        <w:t>информация или разяснения</w:t>
      </w:r>
      <w:r w:rsidR="00C213D0" w:rsidRPr="008545F2">
        <w:rPr>
          <w:rFonts w:ascii="Times New Roman" w:hAnsi="Times New Roman"/>
          <w:lang w:val="bg-BG" w:eastAsia="en-GB"/>
        </w:rPr>
        <w:t xml:space="preserve">, срокът за подготовка на образец на </w:t>
      </w:r>
      <w:r w:rsidR="000135BD" w:rsidRPr="008545F2">
        <w:rPr>
          <w:rFonts w:ascii="Times New Roman" w:hAnsi="Times New Roman"/>
          <w:lang w:val="bg-BG" w:eastAsia="en-GB"/>
        </w:rPr>
        <w:t>Заповед за изменение</w:t>
      </w:r>
      <w:r w:rsidR="00C213D0" w:rsidRPr="008545F2">
        <w:rPr>
          <w:rFonts w:ascii="Times New Roman" w:hAnsi="Times New Roman"/>
          <w:lang w:val="bg-BG" w:eastAsia="en-GB"/>
        </w:rPr>
        <w:t xml:space="preserve"> спира да тече за периода до представяне </w:t>
      </w:r>
      <w:r w:rsidR="00C67A86" w:rsidRPr="008545F2">
        <w:rPr>
          <w:rFonts w:ascii="Times New Roman" w:hAnsi="Times New Roman"/>
          <w:lang w:val="bg-BG" w:eastAsia="en-GB"/>
        </w:rPr>
        <w:t xml:space="preserve">от бенефициента </w:t>
      </w:r>
      <w:r w:rsidR="00C213D0" w:rsidRPr="008545F2">
        <w:rPr>
          <w:rFonts w:ascii="Times New Roman" w:hAnsi="Times New Roman"/>
          <w:lang w:val="bg-BG" w:eastAsia="en-GB"/>
        </w:rPr>
        <w:t xml:space="preserve">на поисканите </w:t>
      </w:r>
      <w:r w:rsidR="00C67A86" w:rsidRPr="008545F2">
        <w:rPr>
          <w:rFonts w:ascii="Times New Roman" w:hAnsi="Times New Roman"/>
          <w:lang w:val="bg-BG" w:eastAsia="en-GB"/>
        </w:rPr>
        <w:t>документи/информация и разяснения</w:t>
      </w:r>
      <w:r w:rsidR="009D55C9" w:rsidRPr="008545F2">
        <w:rPr>
          <w:rFonts w:ascii="Times New Roman" w:hAnsi="Times New Roman"/>
          <w:lang w:val="bg-BG" w:eastAsia="en-GB"/>
        </w:rPr>
        <w:t>.</w:t>
      </w:r>
    </w:p>
    <w:p w14:paraId="2AAEDE16" w14:textId="7D0CD844"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w:t>
      </w:r>
      <w:r w:rsidR="000135BD">
        <w:rPr>
          <w:rFonts w:ascii="Times New Roman" w:hAnsi="Times New Roman"/>
          <w:lang w:val="bg-BG" w:eastAsia="en-GB"/>
        </w:rPr>
        <w:t xml:space="preserve">Конкретния </w:t>
      </w:r>
      <w:r w:rsidRPr="004B0CBE">
        <w:rPr>
          <w:rFonts w:ascii="Times New Roman" w:hAnsi="Times New Roman"/>
          <w:lang w:val="bg-BG" w:eastAsia="en-GB"/>
        </w:rPr>
        <w:t xml:space="preserve">бенефициент за изменение на </w:t>
      </w:r>
      <w:r w:rsidR="000135BD">
        <w:rPr>
          <w:rFonts w:ascii="Times New Roman" w:hAnsi="Times New Roman"/>
          <w:lang w:val="bg-BG" w:eastAsia="en-GB"/>
        </w:rPr>
        <w:t>Заповедта</w:t>
      </w:r>
      <w:r w:rsidRPr="004B0CBE">
        <w:rPr>
          <w:rFonts w:ascii="Times New Roman" w:hAnsi="Times New Roman"/>
          <w:lang w:val="bg-BG" w:eastAsia="en-GB"/>
        </w:rPr>
        <w:t>, по преценка на УО експерт от дирекция „Подбор на проекти и договаряне“</w:t>
      </w:r>
      <w:r w:rsidR="00FB4101">
        <w:rPr>
          <w:rFonts w:ascii="Times New Roman" w:hAnsi="Times New Roman"/>
          <w:lang w:val="bg-BG" w:eastAsia="en-GB"/>
        </w:rPr>
        <w:t xml:space="preserve"> и/</w:t>
      </w:r>
      <w:r w:rsidR="00FB4101" w:rsidRPr="008545F2">
        <w:rPr>
          <w:rFonts w:ascii="Times New Roman" w:hAnsi="Times New Roman"/>
          <w:lang w:val="bg-BG" w:eastAsia="en-GB"/>
        </w:rPr>
        <w:t>или Главна дирекция „Верификация“</w:t>
      </w:r>
      <w:r w:rsidRPr="008545F2">
        <w:rPr>
          <w:rFonts w:ascii="Times New Roman" w:hAnsi="Times New Roman"/>
          <w:lang w:val="bg-BG" w:eastAsia="en-GB"/>
        </w:rPr>
        <w:t xml:space="preserve"> може да извърши проверка на място на обстоятелствата, поради които </w:t>
      </w:r>
      <w:r w:rsidR="000135BD" w:rsidRPr="008545F2">
        <w:rPr>
          <w:rFonts w:ascii="Times New Roman" w:hAnsi="Times New Roman"/>
          <w:lang w:val="bg-BG" w:eastAsia="en-GB"/>
        </w:rPr>
        <w:t xml:space="preserve">Конкретният </w:t>
      </w:r>
      <w:r w:rsidRPr="008545F2">
        <w:rPr>
          <w:rFonts w:ascii="Times New Roman" w:hAnsi="Times New Roman"/>
          <w:lang w:val="bg-BG" w:eastAsia="en-GB"/>
        </w:rPr>
        <w:t>бенефицие</w:t>
      </w:r>
      <w:r w:rsidRPr="004B0CBE">
        <w:rPr>
          <w:rFonts w:ascii="Times New Roman" w:hAnsi="Times New Roman"/>
          <w:lang w:val="bg-BG" w:eastAsia="en-GB"/>
        </w:rPr>
        <w:t xml:space="preserve">нт желае промени в </w:t>
      </w:r>
      <w:r w:rsidR="000135BD">
        <w:rPr>
          <w:rFonts w:ascii="Times New Roman" w:hAnsi="Times New Roman"/>
          <w:lang w:val="bg-BG" w:eastAsia="en-GB"/>
        </w:rPr>
        <w:t>Заповедта</w:t>
      </w:r>
      <w:r w:rsidRPr="004B0CBE">
        <w:rPr>
          <w:rFonts w:ascii="Times New Roman" w:hAnsi="Times New Roman"/>
          <w:lang w:val="bg-BG" w:eastAsia="en-GB"/>
        </w:rPr>
        <w:t>.</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70D1B5D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 xml:space="preserve">Промяна на срока/продължителността за изпълнение на </w:t>
      </w:r>
      <w:r w:rsidR="000135BD">
        <w:rPr>
          <w:rFonts w:ascii="Times New Roman" w:hAnsi="Times New Roman"/>
          <w:b/>
          <w:bCs/>
          <w:lang w:val="bg-BG" w:eastAsia="en-GB"/>
        </w:rPr>
        <w:t>Бюджетната линия</w:t>
      </w:r>
    </w:p>
    <w:p w14:paraId="1F3BA9F6" w14:textId="506C80D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 xml:space="preserve">В тези случаи </w:t>
      </w:r>
      <w:r w:rsidR="000135BD">
        <w:rPr>
          <w:rFonts w:ascii="Times New Roman" w:hAnsi="Times New Roman"/>
          <w:lang w:val="bg-BG" w:eastAsia="en-GB"/>
        </w:rPr>
        <w:t>Конкретният б</w:t>
      </w:r>
      <w:r w:rsidRPr="00414105">
        <w:rPr>
          <w:rFonts w:ascii="Times New Roman" w:hAnsi="Times New Roman"/>
          <w:lang w:val="bg-BG" w:eastAsia="en-GB"/>
        </w:rPr>
        <w:t xml:space="preserve">енефициент изготвя и изпраща до УО заявление за исканото изменение на срока/продължителността за изпълнение на </w:t>
      </w:r>
      <w:r w:rsidR="008C1115">
        <w:rPr>
          <w:rFonts w:ascii="Times New Roman" w:hAnsi="Times New Roman"/>
          <w:lang w:val="bg-BG" w:eastAsia="en-GB"/>
        </w:rPr>
        <w:t>Бюджетната линия</w:t>
      </w:r>
      <w:r w:rsidRPr="00414105">
        <w:rPr>
          <w:rFonts w:ascii="Times New Roman" w:hAnsi="Times New Roman"/>
          <w:lang w:val="bg-BG" w:eastAsia="en-GB"/>
        </w:rPr>
        <w:t>.</w:t>
      </w:r>
    </w:p>
    <w:p w14:paraId="1B55A8CB" w14:textId="0AF0A962"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 xml:space="preserve">В заявлението </w:t>
      </w:r>
      <w:r w:rsidR="008C1115">
        <w:rPr>
          <w:rFonts w:ascii="Times New Roman" w:hAnsi="Times New Roman"/>
          <w:lang w:val="bg-BG" w:eastAsia="en-GB"/>
        </w:rPr>
        <w:t xml:space="preserve">Конкретният </w:t>
      </w:r>
      <w:r w:rsidRPr="00414105">
        <w:rPr>
          <w:rFonts w:ascii="Times New Roman" w:hAnsi="Times New Roman"/>
          <w:lang w:val="bg-BG" w:eastAsia="en-GB"/>
        </w:rPr>
        <w:t xml:space="preserve">бенефициент аргументира причините за исканото изменение, посочва точно и ясно новия срок/продължителност за изпълнението на </w:t>
      </w:r>
      <w:r w:rsidR="008C1115">
        <w:rPr>
          <w:rFonts w:ascii="Times New Roman" w:hAnsi="Times New Roman"/>
          <w:lang w:val="bg-BG" w:eastAsia="en-GB"/>
        </w:rPr>
        <w:t>Бюджетната линия</w:t>
      </w:r>
      <w:r w:rsidR="008C1115" w:rsidRPr="00414105">
        <w:rPr>
          <w:rFonts w:ascii="Times New Roman" w:hAnsi="Times New Roman"/>
          <w:lang w:val="bg-BG" w:eastAsia="en-GB"/>
        </w:rPr>
        <w:t xml:space="preserve"> </w:t>
      </w:r>
      <w:r w:rsidRPr="00414105">
        <w:rPr>
          <w:rFonts w:ascii="Times New Roman" w:hAnsi="Times New Roman"/>
          <w:lang w:val="bg-BG" w:eastAsia="en-GB"/>
        </w:rPr>
        <w:t>(в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 xml:space="preserve">новата дата на приключване на </w:t>
      </w:r>
      <w:r w:rsidR="008C1115">
        <w:rPr>
          <w:rFonts w:ascii="Times New Roman" w:hAnsi="Times New Roman"/>
          <w:lang w:val="bg-BG" w:eastAsia="en-GB"/>
        </w:rPr>
        <w:t>Бюджетната линия</w:t>
      </w:r>
      <w:r w:rsidR="00D03A1D">
        <w:rPr>
          <w:rFonts w:ascii="Times New Roman" w:hAnsi="Times New Roman"/>
          <w:lang w:val="bg-BG" w:eastAsia="en-GB"/>
        </w:rPr>
        <w:t>,</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w:t>
      </w:r>
      <w:r w:rsidR="008C1115">
        <w:rPr>
          <w:rFonts w:ascii="Times New Roman" w:hAnsi="Times New Roman"/>
          <w:lang w:val="bg-BG" w:eastAsia="en-GB"/>
        </w:rPr>
        <w:t>Бюджетната линия</w:t>
      </w:r>
      <w:r w:rsidR="008C1115" w:rsidRPr="00414105">
        <w:rPr>
          <w:rFonts w:ascii="Times New Roman" w:hAnsi="Times New Roman"/>
          <w:lang w:val="bg-BG" w:eastAsia="en-GB"/>
        </w:rPr>
        <w:t xml:space="preserve"> </w:t>
      </w:r>
      <w:r w:rsidRPr="00414105">
        <w:rPr>
          <w:rFonts w:ascii="Times New Roman" w:hAnsi="Times New Roman"/>
          <w:lang w:val="bg-BG" w:eastAsia="en-GB"/>
        </w:rPr>
        <w:t xml:space="preserve">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43B5FC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 xml:space="preserve">Исканата нова продължителност на </w:t>
      </w:r>
      <w:r w:rsidR="008F1CC9">
        <w:rPr>
          <w:rFonts w:ascii="Times New Roman" w:hAnsi="Times New Roman"/>
          <w:lang w:val="bg-BG" w:eastAsia="en-GB"/>
        </w:rPr>
        <w:t>Бюджетната линия</w:t>
      </w:r>
      <w:r w:rsidR="008F1CC9" w:rsidRPr="00414105">
        <w:rPr>
          <w:rFonts w:ascii="Times New Roman" w:hAnsi="Times New Roman"/>
          <w:lang w:val="bg-BG" w:eastAsia="en-GB"/>
        </w:rPr>
        <w:t xml:space="preserve"> </w:t>
      </w:r>
      <w:r w:rsidRPr="00414105">
        <w:rPr>
          <w:rFonts w:ascii="Times New Roman" w:hAnsi="Times New Roman"/>
          <w:lang w:val="bg-BG" w:eastAsia="en-GB"/>
        </w:rPr>
        <w:t xml:space="preserve">следва да бъде съобразена с максимална продължителност </w:t>
      </w:r>
      <w:r w:rsidR="0003605D">
        <w:rPr>
          <w:rFonts w:ascii="Times New Roman" w:hAnsi="Times New Roman"/>
          <w:lang w:val="bg-BG" w:eastAsia="en-GB"/>
        </w:rPr>
        <w:t xml:space="preserve">на срока </w:t>
      </w:r>
      <w:r w:rsidRPr="00414105">
        <w:rPr>
          <w:rFonts w:ascii="Times New Roman" w:hAnsi="Times New Roman"/>
          <w:lang w:val="bg-BG" w:eastAsia="en-GB"/>
        </w:rPr>
        <w:t>за изпълнение</w:t>
      </w:r>
      <w:r w:rsidR="0003605D">
        <w:rPr>
          <w:rFonts w:ascii="Times New Roman" w:hAnsi="Times New Roman"/>
          <w:lang w:val="bg-BG" w:eastAsia="en-GB"/>
        </w:rPr>
        <w:t xml:space="preserve"> на Заповедта</w:t>
      </w:r>
      <w:r w:rsidRPr="00414105">
        <w:rPr>
          <w:rFonts w:ascii="Times New Roman" w:hAnsi="Times New Roman"/>
          <w:lang w:val="bg-BG" w:eastAsia="en-GB"/>
        </w:rPr>
        <w:t xml:space="preserve">, посочена в </w:t>
      </w:r>
      <w:r w:rsidR="008F1CC9">
        <w:rPr>
          <w:rFonts w:ascii="Times New Roman" w:hAnsi="Times New Roman"/>
          <w:lang w:val="bg-BG"/>
        </w:rPr>
        <w:t xml:space="preserve">Указанията по </w:t>
      </w:r>
      <w:r w:rsidR="008F1CC9" w:rsidRPr="00FC2096">
        <w:rPr>
          <w:rFonts w:ascii="Times New Roman" w:hAnsi="Times New Roman"/>
          <w:lang w:val="bg-BG" w:eastAsia="en-GB"/>
        </w:rPr>
        <w:t>процедура BG05SFPR001-4.001 „Техническа помощ“</w:t>
      </w:r>
      <w:r w:rsidR="00712006">
        <w:rPr>
          <w:rFonts w:ascii="Times New Roman" w:hAnsi="Times New Roman"/>
          <w:lang w:val="bg-BG" w:eastAsia="en-GB"/>
        </w:rPr>
        <w:t>, а именно – не по-късно от 31.12.2029 г</w:t>
      </w:r>
      <w:r w:rsidRPr="00414105">
        <w:rPr>
          <w:rFonts w:ascii="Times New Roman" w:hAnsi="Times New Roman"/>
          <w:lang w:val="bg-BG" w:eastAsia="en-GB"/>
        </w:rPr>
        <w:t>.</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5AC4BBA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w:t>
      </w:r>
      <w:r w:rsidR="00712006">
        <w:rPr>
          <w:rFonts w:ascii="Times New Roman" w:hAnsi="Times New Roman"/>
          <w:lang w:val="bg-BG"/>
        </w:rPr>
        <w:t xml:space="preserve">Указанията по </w:t>
      </w:r>
      <w:r w:rsidR="00712006" w:rsidRPr="00FC2096">
        <w:rPr>
          <w:rFonts w:ascii="Times New Roman" w:hAnsi="Times New Roman"/>
          <w:lang w:val="bg-BG" w:eastAsia="en-GB"/>
        </w:rPr>
        <w:t>процедура BG05SFPR001-4.001 „Техническа помощ“</w:t>
      </w:r>
      <w:r w:rsidR="00D07053" w:rsidRPr="00D07053">
        <w:rPr>
          <w:rFonts w:ascii="Times New Roman" w:hAnsi="Times New Roman"/>
          <w:lang w:val="bg-BG" w:eastAsia="en-GB"/>
        </w:rPr>
        <w:t xml:space="preserve"> и на заложените цели и индикатори, съгласно </w:t>
      </w:r>
      <w:r w:rsidR="00712006">
        <w:rPr>
          <w:rFonts w:ascii="Times New Roman" w:hAnsi="Times New Roman"/>
          <w:lang w:val="bg-BG" w:eastAsia="en-GB"/>
        </w:rPr>
        <w:t>издадената Заповед</w:t>
      </w:r>
      <w:r w:rsidR="00D07053" w:rsidRPr="00D07053">
        <w:rPr>
          <w:rFonts w:ascii="Times New Roman" w:hAnsi="Times New Roman"/>
          <w:lang w:val="bg-BG" w:eastAsia="en-GB"/>
        </w:rPr>
        <w:t>/</w:t>
      </w:r>
      <w:r w:rsidR="00B85E7F">
        <w:rPr>
          <w:rFonts w:ascii="Times New Roman" w:hAnsi="Times New Roman"/>
          <w:lang w:val="bg-BG" w:eastAsia="en-GB"/>
        </w:rPr>
        <w:t>одобрен</w:t>
      </w:r>
      <w:r w:rsidR="00712006">
        <w:rPr>
          <w:rFonts w:ascii="Times New Roman" w:hAnsi="Times New Roman"/>
          <w:lang w:val="bg-BG" w:eastAsia="en-GB"/>
        </w:rPr>
        <w:t>ата Бюджетна линия</w:t>
      </w:r>
      <w:r w:rsidR="00D07053" w:rsidRPr="00D07053">
        <w:rPr>
          <w:rFonts w:ascii="Times New Roman" w:hAnsi="Times New Roman"/>
          <w:lang w:val="bg-BG" w:eastAsia="en-GB"/>
        </w:rPr>
        <w:t>.</w:t>
      </w:r>
    </w:p>
    <w:p w14:paraId="25B75812" w14:textId="59C5FD3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 xml:space="preserve">В тези случаи </w:t>
      </w:r>
      <w:r w:rsidR="00712006">
        <w:rPr>
          <w:rFonts w:ascii="Times New Roman" w:hAnsi="Times New Roman"/>
          <w:lang w:val="bg-BG" w:eastAsia="en-GB"/>
        </w:rPr>
        <w:t xml:space="preserve">Конкретният </w:t>
      </w:r>
      <w:r w:rsidRPr="00D07053">
        <w:rPr>
          <w:rFonts w:ascii="Times New Roman" w:hAnsi="Times New Roman"/>
          <w:lang w:val="bg-BG" w:eastAsia="en-GB"/>
        </w:rPr>
        <w:t xml:space="preserve">бенефициент изготвя и изпраща до УО заявление за исканото изменение на </w:t>
      </w:r>
      <w:r w:rsidR="00712006">
        <w:rPr>
          <w:rFonts w:ascii="Times New Roman" w:hAnsi="Times New Roman"/>
          <w:lang w:val="bg-BG" w:eastAsia="en-GB"/>
        </w:rPr>
        <w:t>Заповедта</w:t>
      </w:r>
      <w:r w:rsidRPr="00D07053">
        <w:rPr>
          <w:rFonts w:ascii="Times New Roman" w:hAnsi="Times New Roman"/>
          <w:lang w:val="bg-BG" w:eastAsia="en-GB"/>
        </w:rPr>
        <w:t xml:space="preserve">. В заявлението </w:t>
      </w:r>
      <w:r w:rsidR="00712006">
        <w:rPr>
          <w:rFonts w:ascii="Times New Roman" w:hAnsi="Times New Roman"/>
          <w:lang w:val="bg-BG" w:eastAsia="en-GB"/>
        </w:rPr>
        <w:t xml:space="preserve">Конкретният </w:t>
      </w:r>
      <w:r w:rsidRPr="00D07053">
        <w:rPr>
          <w:rFonts w:ascii="Times New Roman" w:hAnsi="Times New Roman"/>
          <w:lang w:val="bg-BG" w:eastAsia="en-GB"/>
        </w:rPr>
        <w:t xml:space="preserve">бенефициент описва причините за исканото изменение и предоставя следната информация: описание на новите данни и текстове, които следва да бъдат отразени в </w:t>
      </w:r>
      <w:r w:rsidR="00173B99">
        <w:rPr>
          <w:rFonts w:ascii="Times New Roman" w:hAnsi="Times New Roman"/>
          <w:lang w:val="bg-BG" w:eastAsia="en-GB"/>
        </w:rPr>
        <w:t>Заповедта</w:t>
      </w:r>
      <w:r w:rsidRPr="00D07053">
        <w:rPr>
          <w:rFonts w:ascii="Times New Roman" w:hAnsi="Times New Roman"/>
          <w:lang w:val="bg-BG" w:eastAsia="en-GB"/>
        </w:rPr>
        <w:t xml:space="preserve"> и във Формуляра в ИСУН, секция  „План за изпълнение/Дейности по проекта“.</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1B8F51CA" w:rsidR="00D07053" w:rsidRPr="008545F2" w:rsidRDefault="00D07053" w:rsidP="00B005D3">
      <w:pPr>
        <w:pStyle w:val="CharChar"/>
        <w:ind w:left="709" w:hanging="720"/>
        <w:jc w:val="both"/>
        <w:rPr>
          <w:rFonts w:ascii="Times New Roman" w:hAnsi="Times New Roman"/>
          <w:b/>
          <w:bCs/>
          <w:lang w:val="bg-BG" w:eastAsia="en-GB"/>
        </w:rPr>
      </w:pPr>
      <w:r w:rsidRPr="008545F2">
        <w:rPr>
          <w:rFonts w:ascii="Times New Roman" w:hAnsi="Times New Roman"/>
          <w:lang w:val="bg-BG" w:eastAsia="en-GB"/>
        </w:rPr>
        <w:lastRenderedPageBreak/>
        <w:t xml:space="preserve">8.4.3. </w:t>
      </w:r>
      <w:r w:rsidRPr="008545F2">
        <w:rPr>
          <w:rFonts w:ascii="Times New Roman" w:hAnsi="Times New Roman"/>
          <w:b/>
          <w:bCs/>
          <w:lang w:val="bg-BG" w:eastAsia="en-GB"/>
        </w:rPr>
        <w:t xml:space="preserve">Промяна на статута на организацията (в случаи на преобразуване на </w:t>
      </w:r>
      <w:r w:rsidR="00173B99" w:rsidRPr="008545F2">
        <w:rPr>
          <w:rFonts w:ascii="Times New Roman" w:hAnsi="Times New Roman"/>
          <w:b/>
          <w:bCs/>
          <w:lang w:val="bg-BG" w:eastAsia="en-GB"/>
        </w:rPr>
        <w:t>Конкретния</w:t>
      </w:r>
      <w:r w:rsidR="00173B99" w:rsidRPr="008545F2">
        <w:rPr>
          <w:rFonts w:ascii="Times New Roman" w:hAnsi="Times New Roman"/>
          <w:lang w:val="bg-BG" w:eastAsia="en-GB"/>
        </w:rPr>
        <w:t xml:space="preserve"> </w:t>
      </w:r>
      <w:r w:rsidRPr="008545F2">
        <w:rPr>
          <w:rFonts w:ascii="Times New Roman" w:hAnsi="Times New Roman"/>
          <w:b/>
          <w:bCs/>
          <w:lang w:val="bg-BG" w:eastAsia="en-GB"/>
        </w:rPr>
        <w:t>бенефициент)</w:t>
      </w:r>
    </w:p>
    <w:p w14:paraId="71601252" w14:textId="48CC3A2B" w:rsidR="00CA5564" w:rsidRPr="008545F2" w:rsidRDefault="00CA5564" w:rsidP="00B005D3">
      <w:pPr>
        <w:pStyle w:val="CharChar"/>
        <w:ind w:left="709" w:hanging="720"/>
        <w:jc w:val="both"/>
        <w:rPr>
          <w:rFonts w:ascii="Times New Roman" w:hAnsi="Times New Roman"/>
          <w:lang w:val="bg-BG" w:eastAsia="en-GB"/>
        </w:rPr>
      </w:pPr>
      <w:r w:rsidRPr="008545F2">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sidR="00173B99" w:rsidRPr="008545F2">
        <w:rPr>
          <w:rFonts w:ascii="Times New Roman" w:hAnsi="Times New Roman"/>
          <w:lang w:val="bg-BG" w:eastAsia="en-GB"/>
        </w:rPr>
        <w:t xml:space="preserve">Конкретния </w:t>
      </w:r>
      <w:r w:rsidRPr="008545F2">
        <w:rPr>
          <w:rFonts w:ascii="Times New Roman" w:hAnsi="Times New Roman"/>
          <w:lang w:val="bg-BG" w:eastAsia="en-GB"/>
        </w:rPr>
        <w:t>бенефициент</w:t>
      </w:r>
      <w:r w:rsidR="00401927" w:rsidRPr="008545F2">
        <w:rPr>
          <w:rFonts w:ascii="Times New Roman" w:hAnsi="Times New Roman"/>
          <w:lang w:val="bg-BG" w:eastAsia="en-GB"/>
        </w:rPr>
        <w:t>,</w:t>
      </w:r>
      <w:r w:rsidRPr="008545F2">
        <w:rPr>
          <w:rFonts w:ascii="Times New Roman" w:hAnsi="Times New Roman"/>
          <w:lang w:val="bg-BG" w:eastAsia="en-GB"/>
        </w:rPr>
        <w:t xml:space="preserve"> и в случай че новият статут на организацията кандидат </w:t>
      </w:r>
      <w:r w:rsidR="006343DD" w:rsidRPr="008545F2">
        <w:rPr>
          <w:rFonts w:ascii="Times New Roman" w:hAnsi="Times New Roman"/>
          <w:lang w:val="bg-BG" w:eastAsia="en-GB"/>
        </w:rPr>
        <w:t xml:space="preserve">е допустим </w:t>
      </w:r>
      <w:r w:rsidR="00173B99" w:rsidRPr="008545F2">
        <w:rPr>
          <w:rFonts w:ascii="Times New Roman" w:hAnsi="Times New Roman"/>
          <w:lang w:val="bg-BG" w:eastAsia="en-GB"/>
        </w:rPr>
        <w:t xml:space="preserve">Конкретен </w:t>
      </w:r>
      <w:r w:rsidR="006343DD" w:rsidRPr="008545F2">
        <w:rPr>
          <w:rFonts w:ascii="Times New Roman" w:hAnsi="Times New Roman"/>
          <w:lang w:val="bg-BG" w:eastAsia="en-GB"/>
        </w:rPr>
        <w:t xml:space="preserve">бенефициент съгласно </w:t>
      </w:r>
      <w:r w:rsidR="00173B99" w:rsidRPr="008545F2">
        <w:rPr>
          <w:rFonts w:ascii="Times New Roman" w:hAnsi="Times New Roman"/>
          <w:lang w:val="bg-BG"/>
        </w:rPr>
        <w:t xml:space="preserve">Указанията по </w:t>
      </w:r>
      <w:r w:rsidR="00173B99" w:rsidRPr="008545F2">
        <w:rPr>
          <w:rFonts w:ascii="Times New Roman" w:hAnsi="Times New Roman"/>
          <w:lang w:val="bg-BG" w:eastAsia="en-GB"/>
        </w:rPr>
        <w:t>процедура BG05SFPR001-4.001 „Техническа помощ“</w:t>
      </w:r>
      <w:r w:rsidR="006343DD" w:rsidRPr="008545F2">
        <w:rPr>
          <w:rFonts w:ascii="Times New Roman" w:hAnsi="Times New Roman"/>
          <w:lang w:val="bg-BG" w:eastAsia="en-GB"/>
        </w:rPr>
        <w:t>.</w:t>
      </w:r>
    </w:p>
    <w:p w14:paraId="2027CB42" w14:textId="054E53F2" w:rsidR="00D07053" w:rsidRPr="008545F2" w:rsidRDefault="00D07053" w:rsidP="00B005D3">
      <w:pPr>
        <w:pStyle w:val="CharChar"/>
        <w:ind w:left="709" w:hanging="720"/>
        <w:jc w:val="both"/>
        <w:rPr>
          <w:rFonts w:ascii="Times New Roman" w:hAnsi="Times New Roman"/>
          <w:lang w:val="bg-BG" w:eastAsia="en-GB"/>
        </w:rPr>
      </w:pPr>
      <w:r w:rsidRPr="008545F2">
        <w:rPr>
          <w:rFonts w:ascii="Times New Roman" w:hAnsi="Times New Roman"/>
          <w:lang w:val="bg-BG" w:eastAsia="en-GB"/>
        </w:rPr>
        <w:t xml:space="preserve">8.4.3.1. </w:t>
      </w:r>
      <w:r w:rsidR="005F00BD" w:rsidRPr="008545F2">
        <w:rPr>
          <w:rFonts w:ascii="Times New Roman" w:hAnsi="Times New Roman"/>
          <w:lang w:val="bg-BG" w:eastAsia="en-GB"/>
        </w:rPr>
        <w:t xml:space="preserve">В тези случаи </w:t>
      </w:r>
      <w:r w:rsidR="00173B99" w:rsidRPr="008545F2">
        <w:rPr>
          <w:rFonts w:ascii="Times New Roman" w:hAnsi="Times New Roman"/>
          <w:lang w:val="bg-BG" w:eastAsia="en-GB"/>
        </w:rPr>
        <w:t xml:space="preserve">Конкретният </w:t>
      </w:r>
      <w:r w:rsidR="005F00BD" w:rsidRPr="008545F2">
        <w:rPr>
          <w:rFonts w:ascii="Times New Roman" w:hAnsi="Times New Roman"/>
          <w:lang w:val="bg-BG" w:eastAsia="en-GB"/>
        </w:rPr>
        <w:t xml:space="preserve">бенефициент изготвя и изпраща до УО заявление за исканото изменение на </w:t>
      </w:r>
      <w:r w:rsidR="00A30699" w:rsidRPr="008545F2">
        <w:rPr>
          <w:rFonts w:ascii="Times New Roman" w:hAnsi="Times New Roman"/>
          <w:lang w:val="bg-BG" w:eastAsia="en-GB"/>
        </w:rPr>
        <w:t>Заповедта</w:t>
      </w:r>
      <w:r w:rsidR="005F00BD" w:rsidRPr="008545F2">
        <w:rPr>
          <w:rFonts w:ascii="Times New Roman" w:hAnsi="Times New Roman"/>
          <w:lang w:val="bg-BG" w:eastAsia="en-GB"/>
        </w:rPr>
        <w:t>, поради промяна на статута на организацията.</w:t>
      </w:r>
    </w:p>
    <w:p w14:paraId="56AF73CC" w14:textId="28F72044" w:rsidR="005F00BD" w:rsidRPr="008545F2" w:rsidRDefault="005F00BD" w:rsidP="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 xml:space="preserve">8.4.3.2. В заявлението </w:t>
      </w:r>
      <w:r w:rsidR="00A30699" w:rsidRPr="008545F2">
        <w:rPr>
          <w:rFonts w:ascii="Times New Roman" w:hAnsi="Times New Roman"/>
          <w:lang w:val="bg-BG" w:eastAsia="en-GB"/>
        </w:rPr>
        <w:t xml:space="preserve">Конкретният </w:t>
      </w:r>
      <w:r w:rsidRPr="008545F2">
        <w:rPr>
          <w:rFonts w:ascii="Times New Roman" w:hAnsi="Times New Roman"/>
          <w:lang w:val="bg-BG" w:eastAsia="en-GB"/>
        </w:rPr>
        <w:t>бенефициент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8545F2" w:rsidRDefault="005F00BD" w:rsidP="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w:t>
      </w:r>
      <w:r w:rsidRPr="008545F2">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419EC89F" w:rsidR="005F00BD" w:rsidRPr="008545F2" w:rsidRDefault="005F00BD" w:rsidP="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w:t>
      </w:r>
      <w:r w:rsidRPr="008545F2">
        <w:rPr>
          <w:rFonts w:ascii="Times New Roman" w:hAnsi="Times New Roman"/>
          <w:lang w:val="bg-BG" w:eastAsia="en-GB"/>
        </w:rPr>
        <w:tab/>
        <w:t xml:space="preserve">Описание на новите данни на организацията и на текстовете, които следва да се изменят в </w:t>
      </w:r>
      <w:r w:rsidR="00A30699" w:rsidRPr="008545F2">
        <w:rPr>
          <w:rFonts w:ascii="Times New Roman" w:hAnsi="Times New Roman"/>
          <w:lang w:val="bg-BG" w:eastAsia="en-GB"/>
        </w:rPr>
        <w:t>Заповедта</w:t>
      </w:r>
      <w:r w:rsidRPr="008545F2">
        <w:rPr>
          <w:rFonts w:ascii="Times New Roman" w:hAnsi="Times New Roman"/>
          <w:lang w:val="bg-BG" w:eastAsia="en-GB"/>
        </w:rPr>
        <w:t xml:space="preserve"> и във Формуляра в ИСУН, секция „Бенефициент/ФП/КП“. Задължително е посочването на номер по Булстат/ЕИК;</w:t>
      </w:r>
    </w:p>
    <w:p w14:paraId="4DA1F11A" w14:textId="6269103E" w:rsidR="005F00BD" w:rsidRPr="008545F2" w:rsidRDefault="005F00BD" w:rsidP="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w:t>
      </w:r>
      <w:r w:rsidRPr="008545F2">
        <w:rPr>
          <w:rFonts w:ascii="Times New Roman" w:hAnsi="Times New Roman"/>
          <w:lang w:val="bg-BG" w:eastAsia="en-GB"/>
        </w:rPr>
        <w:tab/>
        <w:t>Декларация за нередности (</w:t>
      </w:r>
      <w:r w:rsidR="00957A61" w:rsidRPr="008545F2">
        <w:rPr>
          <w:rFonts w:ascii="Times New Roman" w:hAnsi="Times New Roman"/>
          <w:lang w:val="bg-BG" w:eastAsia="en-GB"/>
        </w:rPr>
        <w:t xml:space="preserve">Приложение </w:t>
      </w:r>
      <w:r w:rsidR="00507A07" w:rsidRPr="008545F2">
        <w:rPr>
          <w:rFonts w:ascii="Times New Roman" w:hAnsi="Times New Roman"/>
          <w:lang w:val="bg-BG" w:eastAsia="en-GB"/>
        </w:rPr>
        <w:t xml:space="preserve">към </w:t>
      </w:r>
      <w:r w:rsidR="00A30699" w:rsidRPr="008545F2">
        <w:rPr>
          <w:rFonts w:ascii="Times New Roman" w:hAnsi="Times New Roman"/>
          <w:lang w:val="bg-BG"/>
        </w:rPr>
        <w:t xml:space="preserve">Указанията по </w:t>
      </w:r>
      <w:r w:rsidR="00A30699" w:rsidRPr="008545F2">
        <w:rPr>
          <w:rFonts w:ascii="Times New Roman" w:hAnsi="Times New Roman"/>
          <w:lang w:val="bg-BG" w:eastAsia="en-GB"/>
        </w:rPr>
        <w:t>процедура BG05SFPR001-4.001 „Техническа помощ“</w:t>
      </w:r>
      <w:r w:rsidRPr="008545F2">
        <w:rPr>
          <w:rFonts w:ascii="Times New Roman" w:hAnsi="Times New Roman"/>
          <w:lang w:val="bg-BG" w:eastAsia="en-GB"/>
        </w:rPr>
        <w:t xml:space="preserve">) на новото лице, представляващо официално </w:t>
      </w:r>
      <w:r w:rsidR="00A30699" w:rsidRPr="008545F2">
        <w:rPr>
          <w:rFonts w:ascii="Times New Roman" w:hAnsi="Times New Roman"/>
          <w:lang w:val="bg-BG" w:eastAsia="en-GB"/>
        </w:rPr>
        <w:t xml:space="preserve">Конкретния </w:t>
      </w:r>
      <w:r w:rsidRPr="008545F2">
        <w:rPr>
          <w:rFonts w:ascii="Times New Roman" w:hAnsi="Times New Roman"/>
          <w:lang w:val="bg-BG" w:eastAsia="en-GB"/>
        </w:rPr>
        <w:t>бенефициент;</w:t>
      </w:r>
    </w:p>
    <w:p w14:paraId="6B7BB7BB" w14:textId="76649A4E" w:rsidR="005F00BD" w:rsidRPr="008545F2" w:rsidRDefault="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w:t>
      </w:r>
      <w:r w:rsidRPr="008545F2">
        <w:rPr>
          <w:rFonts w:ascii="Times New Roman" w:hAnsi="Times New Roman"/>
          <w:lang w:val="bg-BG" w:eastAsia="en-GB"/>
        </w:rPr>
        <w:tab/>
        <w:t xml:space="preserve">Декларация </w:t>
      </w:r>
      <w:r w:rsidR="0050378C" w:rsidRPr="008545F2">
        <w:rPr>
          <w:rFonts w:ascii="Times New Roman" w:hAnsi="Times New Roman"/>
          <w:lang w:val="bg-BG" w:eastAsia="en-GB"/>
        </w:rPr>
        <w:t xml:space="preserve">на кандидата </w:t>
      </w:r>
      <w:r w:rsidRPr="008545F2">
        <w:rPr>
          <w:rFonts w:ascii="Times New Roman" w:hAnsi="Times New Roman"/>
          <w:lang w:val="bg-BG" w:eastAsia="en-GB"/>
        </w:rPr>
        <w:t xml:space="preserve"> (</w:t>
      </w:r>
      <w:r w:rsidR="00957A61" w:rsidRPr="008545F2">
        <w:rPr>
          <w:rFonts w:ascii="Times New Roman" w:hAnsi="Times New Roman"/>
          <w:lang w:val="bg-BG" w:eastAsia="en-GB"/>
        </w:rPr>
        <w:t xml:space="preserve">Приложение </w:t>
      </w:r>
      <w:r w:rsidR="00507A07" w:rsidRPr="008545F2">
        <w:rPr>
          <w:rFonts w:ascii="Times New Roman" w:hAnsi="Times New Roman"/>
          <w:lang w:val="bg-BG" w:eastAsia="en-GB"/>
        </w:rPr>
        <w:t xml:space="preserve">към </w:t>
      </w:r>
      <w:r w:rsidR="0050378C" w:rsidRPr="008545F2">
        <w:rPr>
          <w:rFonts w:ascii="Times New Roman" w:hAnsi="Times New Roman"/>
          <w:lang w:val="bg-BG"/>
        </w:rPr>
        <w:t xml:space="preserve">Указанията по </w:t>
      </w:r>
      <w:r w:rsidR="0050378C" w:rsidRPr="008545F2">
        <w:rPr>
          <w:rFonts w:ascii="Times New Roman" w:hAnsi="Times New Roman"/>
          <w:lang w:val="bg-BG" w:eastAsia="en-GB"/>
        </w:rPr>
        <w:t>процедура BG05SFPR001-4.001 „Техническа помощ“</w:t>
      </w:r>
      <w:r w:rsidRPr="008545F2">
        <w:rPr>
          <w:rFonts w:ascii="Times New Roman" w:hAnsi="Times New Roman"/>
          <w:lang w:val="bg-BG" w:eastAsia="en-GB"/>
        </w:rPr>
        <w:t xml:space="preserve">) на новото лице, представляващо </w:t>
      </w:r>
      <w:r w:rsidR="0050378C" w:rsidRPr="008545F2">
        <w:rPr>
          <w:rFonts w:ascii="Times New Roman" w:hAnsi="Times New Roman"/>
          <w:lang w:val="bg-BG" w:eastAsia="en-GB"/>
        </w:rPr>
        <w:t xml:space="preserve">Конкретния </w:t>
      </w:r>
      <w:r w:rsidRPr="008545F2">
        <w:rPr>
          <w:rFonts w:ascii="Times New Roman" w:hAnsi="Times New Roman"/>
          <w:lang w:val="bg-BG" w:eastAsia="en-GB"/>
        </w:rPr>
        <w:t>бенефициент;</w:t>
      </w:r>
    </w:p>
    <w:p w14:paraId="246CFBED" w14:textId="14805622" w:rsidR="005F00BD" w:rsidRDefault="005F00BD" w:rsidP="005F00BD">
      <w:pPr>
        <w:pStyle w:val="CharChar"/>
        <w:ind w:left="709" w:hanging="720"/>
        <w:jc w:val="both"/>
        <w:rPr>
          <w:rFonts w:ascii="Times New Roman" w:hAnsi="Times New Roman"/>
          <w:lang w:val="bg-BG" w:eastAsia="en-GB"/>
        </w:rPr>
      </w:pPr>
      <w:r w:rsidRPr="008545F2">
        <w:rPr>
          <w:rFonts w:ascii="Times New Roman" w:hAnsi="Times New Roman"/>
          <w:lang w:val="bg-BG" w:eastAsia="en-GB"/>
        </w:rPr>
        <w:t>•</w:t>
      </w:r>
      <w:r w:rsidRPr="008545F2">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2803EFF0"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283148">
        <w:rPr>
          <w:rFonts w:ascii="Times New Roman" w:hAnsi="Times New Roman"/>
          <w:lang w:val="bg-BG" w:eastAsia="en-GB"/>
        </w:rPr>
        <w:t>4</w:t>
      </w:r>
      <w:r>
        <w:rPr>
          <w:rFonts w:ascii="Times New Roman" w:hAnsi="Times New Roman"/>
          <w:lang w:val="bg-BG" w:eastAsia="en-GB"/>
        </w:rPr>
        <w:t xml:space="preserve">.  </w:t>
      </w:r>
      <w:r w:rsidRPr="005F00BD">
        <w:rPr>
          <w:rFonts w:ascii="Times New Roman" w:hAnsi="Times New Roman"/>
          <w:lang w:val="bg-BG" w:eastAsia="en-GB"/>
        </w:rPr>
        <w:t xml:space="preserve">Всички изменения в </w:t>
      </w:r>
      <w:r w:rsidR="0020007F">
        <w:rPr>
          <w:rFonts w:ascii="Times New Roman" w:hAnsi="Times New Roman"/>
          <w:lang w:val="bg-BG" w:eastAsia="en-GB"/>
        </w:rPr>
        <w:t>Заповедта</w:t>
      </w:r>
      <w:r w:rsidRPr="005F00BD">
        <w:rPr>
          <w:rFonts w:ascii="Times New Roman" w:hAnsi="Times New Roman"/>
          <w:lang w:val="bg-BG" w:eastAsia="en-GB"/>
        </w:rPr>
        <w:t xml:space="preserve">, одобрени чрез </w:t>
      </w:r>
      <w:r w:rsidR="0020007F">
        <w:rPr>
          <w:rFonts w:ascii="Times New Roman" w:hAnsi="Times New Roman"/>
          <w:lang w:val="bg-BG" w:eastAsia="en-GB"/>
        </w:rPr>
        <w:t>издаване на Заповед за нейното изменение</w:t>
      </w:r>
      <w:r w:rsidRPr="005F00BD">
        <w:rPr>
          <w:rFonts w:ascii="Times New Roman" w:hAnsi="Times New Roman"/>
          <w:lang w:val="bg-BG" w:eastAsia="en-GB"/>
        </w:rPr>
        <w:t xml:space="preserve">, влизат в сила от датата на </w:t>
      </w:r>
      <w:r w:rsidR="0020007F">
        <w:rPr>
          <w:rFonts w:ascii="Times New Roman" w:hAnsi="Times New Roman"/>
          <w:lang w:val="bg-BG" w:eastAsia="en-GB"/>
        </w:rPr>
        <w:t>издаване на Заповед</w:t>
      </w:r>
      <w:r w:rsidR="006B4D5D">
        <w:rPr>
          <w:rFonts w:ascii="Times New Roman" w:hAnsi="Times New Roman"/>
          <w:lang w:val="bg-BG" w:eastAsia="en-GB"/>
        </w:rPr>
        <w:t>та за изменение</w:t>
      </w:r>
      <w:r w:rsidRPr="005F00BD">
        <w:rPr>
          <w:rFonts w:ascii="Times New Roman" w:hAnsi="Times New Roman"/>
          <w:lang w:val="bg-BG" w:eastAsia="en-GB"/>
        </w:rPr>
        <w:t>.</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59600B81"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283148">
        <w:rPr>
          <w:rFonts w:ascii="Times New Roman" w:hAnsi="Times New Roman"/>
          <w:lang w:val="bg-BG" w:eastAsia="en-GB"/>
        </w:rPr>
        <w:t>5</w:t>
      </w:r>
      <w:r>
        <w:rPr>
          <w:rFonts w:ascii="Times New Roman" w:hAnsi="Times New Roman"/>
          <w:lang w:val="bg-BG" w:eastAsia="en-GB"/>
        </w:rPr>
        <w:t xml:space="preserve">. </w:t>
      </w:r>
      <w:r w:rsidRPr="005F00BD">
        <w:rPr>
          <w:rFonts w:ascii="Times New Roman" w:hAnsi="Times New Roman"/>
          <w:lang w:val="bg-BG" w:eastAsia="en-GB"/>
        </w:rPr>
        <w:t xml:space="preserve">В случаите когато от </w:t>
      </w:r>
      <w:r w:rsidR="0020007F">
        <w:rPr>
          <w:rFonts w:ascii="Times New Roman" w:hAnsi="Times New Roman"/>
          <w:lang w:val="bg-BG" w:eastAsia="en-GB"/>
        </w:rPr>
        <w:t xml:space="preserve">Конкретния </w:t>
      </w:r>
      <w:r w:rsidRPr="005F00BD">
        <w:rPr>
          <w:rFonts w:ascii="Times New Roman" w:hAnsi="Times New Roman"/>
          <w:lang w:val="bg-BG" w:eastAsia="en-GB"/>
        </w:rPr>
        <w:t xml:space="preserve">бенефициент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09841DE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283148">
        <w:rPr>
          <w:rFonts w:ascii="Times New Roman" w:hAnsi="Times New Roman"/>
          <w:lang w:val="bg-BG" w:eastAsia="en-GB"/>
        </w:rPr>
        <w:t>6</w:t>
      </w:r>
      <w:r>
        <w:rPr>
          <w:rFonts w:ascii="Times New Roman" w:hAnsi="Times New Roman"/>
          <w:lang w:val="bg-BG" w:eastAsia="en-GB"/>
        </w:rPr>
        <w:t xml:space="preserve">.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текста на </w:t>
      </w:r>
      <w:r w:rsidR="0020007F">
        <w:rPr>
          <w:rFonts w:ascii="Times New Roman" w:hAnsi="Times New Roman"/>
          <w:lang w:val="bg-BG" w:eastAsia="en-GB"/>
        </w:rPr>
        <w:t>Заповед</w:t>
      </w:r>
      <w:r w:rsidR="0003605D">
        <w:rPr>
          <w:rFonts w:ascii="Times New Roman" w:hAnsi="Times New Roman"/>
          <w:lang w:val="bg-BG" w:eastAsia="en-GB"/>
        </w:rPr>
        <w:t>та за изменение</w:t>
      </w:r>
      <w:r w:rsidRPr="005F00BD">
        <w:rPr>
          <w:rFonts w:ascii="Times New Roman" w:hAnsi="Times New Roman"/>
          <w:lang w:val="bg-BG" w:eastAsia="en-GB"/>
        </w:rPr>
        <w:t xml:space="preserve">, който се изпраща чрез модул „Кореспонденция“ в ИСУН до </w:t>
      </w:r>
      <w:r w:rsidR="0020007F">
        <w:rPr>
          <w:rFonts w:ascii="Times New Roman" w:hAnsi="Times New Roman"/>
          <w:lang w:val="bg-BG" w:eastAsia="en-GB"/>
        </w:rPr>
        <w:t xml:space="preserve">Конкретния </w:t>
      </w:r>
      <w:r w:rsidRPr="005F00BD">
        <w:rPr>
          <w:rFonts w:ascii="Times New Roman" w:hAnsi="Times New Roman"/>
          <w:lang w:val="bg-BG" w:eastAsia="en-GB"/>
        </w:rPr>
        <w:t xml:space="preserve">бенефициент. </w:t>
      </w:r>
    </w:p>
    <w:p w14:paraId="459F1BB5" w14:textId="03F6BDCF" w:rsidR="005F00BD" w:rsidRDefault="005F00BD" w:rsidP="005F00BD">
      <w:pPr>
        <w:pStyle w:val="CharChar"/>
        <w:ind w:left="709" w:hanging="720"/>
        <w:jc w:val="both"/>
        <w:rPr>
          <w:rFonts w:ascii="Times New Roman" w:hAnsi="Times New Roman"/>
          <w:lang w:val="bg-BG" w:eastAsia="en-GB"/>
        </w:rPr>
      </w:pPr>
    </w:p>
    <w:p w14:paraId="478650CF" w14:textId="396D2BEF" w:rsidR="005F00BD" w:rsidRDefault="005F00BD">
      <w:pPr>
        <w:pStyle w:val="CharChar"/>
        <w:ind w:left="709" w:hanging="720"/>
        <w:jc w:val="both"/>
        <w:rPr>
          <w:rFonts w:ascii="Times New Roman" w:hAnsi="Times New Roman"/>
          <w:lang w:val="bg-BG" w:eastAsia="en-GB"/>
        </w:rPr>
      </w:pPr>
      <w:r>
        <w:rPr>
          <w:rFonts w:ascii="Times New Roman" w:hAnsi="Times New Roman"/>
          <w:lang w:val="bg-BG" w:eastAsia="en-GB"/>
        </w:rPr>
        <w:t>8.4.</w:t>
      </w:r>
      <w:r w:rsidR="00283148">
        <w:rPr>
          <w:rFonts w:ascii="Times New Roman" w:hAnsi="Times New Roman"/>
          <w:lang w:val="bg-BG" w:eastAsia="en-GB"/>
        </w:rPr>
        <w:t>7</w:t>
      </w:r>
      <w:r>
        <w:rPr>
          <w:rFonts w:ascii="Times New Roman" w:hAnsi="Times New Roman"/>
          <w:lang w:val="bg-BG" w:eastAsia="en-GB"/>
        </w:rPr>
        <w:t xml:space="preserve">. </w:t>
      </w:r>
      <w:r w:rsidRPr="005F00BD">
        <w:rPr>
          <w:rFonts w:ascii="Times New Roman" w:hAnsi="Times New Roman"/>
          <w:lang w:val="bg-BG" w:eastAsia="en-GB"/>
        </w:rPr>
        <w:t xml:space="preserve">УО уведомява </w:t>
      </w:r>
      <w:r w:rsidR="0020007F">
        <w:rPr>
          <w:rFonts w:ascii="Times New Roman" w:hAnsi="Times New Roman"/>
          <w:lang w:val="bg-BG" w:eastAsia="en-GB"/>
        </w:rPr>
        <w:t xml:space="preserve">Конкретният </w:t>
      </w:r>
      <w:r w:rsidRPr="005F00BD">
        <w:rPr>
          <w:rFonts w:ascii="Times New Roman" w:hAnsi="Times New Roman"/>
          <w:lang w:val="bg-BG" w:eastAsia="en-GB"/>
        </w:rPr>
        <w:t xml:space="preserve">бенефициент за </w:t>
      </w:r>
      <w:r w:rsidR="00195CB9">
        <w:rPr>
          <w:rFonts w:ascii="Times New Roman" w:hAnsi="Times New Roman"/>
          <w:lang w:val="bg-BG" w:eastAsia="en-GB"/>
        </w:rPr>
        <w:t xml:space="preserve">издадената Заповед </w:t>
      </w:r>
      <w:r w:rsidRPr="005F00BD">
        <w:rPr>
          <w:rFonts w:ascii="Times New Roman" w:hAnsi="Times New Roman"/>
          <w:lang w:val="bg-BG" w:eastAsia="en-GB"/>
        </w:rPr>
        <w:t xml:space="preserve">чрез секция „Кореспонденция“ в ИСУН, като прикачва сканиран вариант към </w:t>
      </w:r>
      <w:r w:rsidRPr="008545F2">
        <w:rPr>
          <w:rFonts w:ascii="Times New Roman" w:hAnsi="Times New Roman"/>
          <w:lang w:val="bg-BG" w:eastAsia="en-GB"/>
        </w:rPr>
        <w:t>секция „Електронно подписан договор/споразумение“.</w:t>
      </w:r>
      <w:r w:rsidRPr="005F00BD">
        <w:rPr>
          <w:rFonts w:ascii="Times New Roman" w:hAnsi="Times New Roman"/>
          <w:lang w:val="bg-BG" w:eastAsia="en-GB"/>
        </w:rPr>
        <w:t xml:space="preserve"> </w:t>
      </w:r>
    </w:p>
    <w:p w14:paraId="4453AD5A" w14:textId="14A0CC6C"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03605D">
        <w:rPr>
          <w:szCs w:val="24"/>
          <w:lang w:val="bg-BG"/>
        </w:rPr>
        <w:t>З</w:t>
      </w:r>
      <w:r w:rsidR="00653F5B">
        <w:rPr>
          <w:szCs w:val="24"/>
          <w:lang w:val="bg-BG"/>
        </w:rPr>
        <w:t>аповедта</w:t>
      </w:r>
    </w:p>
    <w:p w14:paraId="592E39CC" w14:textId="64FC96C0"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653F5B">
        <w:rPr>
          <w:rFonts w:ascii="Times New Roman" w:hAnsi="Times New Roman"/>
          <w:lang w:val="bg-BG" w:eastAsia="en-GB"/>
        </w:rPr>
        <w:t>Заповедта</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930321E"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w:t>
      </w:r>
      <w:r w:rsidR="00410DE8">
        <w:rPr>
          <w:szCs w:val="24"/>
          <w:lang w:val="bg-BG"/>
        </w:rPr>
        <w:t>Бюджетната линия</w:t>
      </w:r>
      <w:r w:rsidRPr="00071E10">
        <w:rPr>
          <w:szCs w:val="24"/>
          <w:lang w:val="bg-BG"/>
        </w:rPr>
        <w:t xml:space="preserve">. Удължаване, спиране, извънредни обстоятелства </w:t>
      </w:r>
      <w:bookmarkEnd w:id="46"/>
      <w:bookmarkEnd w:id="47"/>
    </w:p>
    <w:p w14:paraId="1C15AF77" w14:textId="52AD9E41" w:rsidR="00862198" w:rsidRPr="00071E10" w:rsidRDefault="00862198" w:rsidP="00B005D3">
      <w:pPr>
        <w:ind w:left="709" w:hanging="709"/>
        <w:jc w:val="both"/>
      </w:pPr>
      <w:r w:rsidRPr="00071E10">
        <w:t>10.1.</w:t>
      </w:r>
      <w:r w:rsidRPr="00071E10">
        <w:tab/>
        <w:t xml:space="preserve">Срокът за изпълнение на </w:t>
      </w:r>
      <w:r w:rsidR="00380ECC">
        <w:t>Бюджетната линия</w:t>
      </w:r>
      <w:r w:rsidR="00380ECC" w:rsidRPr="00071E10">
        <w:t xml:space="preserve"> </w:t>
      </w:r>
      <w:r w:rsidRPr="00071E10">
        <w:t xml:space="preserve">е </w:t>
      </w:r>
      <w:r w:rsidR="00A16C74" w:rsidRPr="00071E10">
        <w:t xml:space="preserve">посочен </w:t>
      </w:r>
      <w:r w:rsidRPr="00071E10">
        <w:t xml:space="preserve">в </w:t>
      </w:r>
      <w:r w:rsidR="00380ECC">
        <w:t>Заповедта</w:t>
      </w:r>
      <w:r w:rsidRPr="00071E10">
        <w:t xml:space="preserve">. </w:t>
      </w:r>
      <w:r w:rsidR="00380ECC">
        <w:rPr>
          <w:lang w:eastAsia="en-GB"/>
        </w:rPr>
        <w:t>Конкретният б</w:t>
      </w:r>
      <w:r w:rsidR="00B005D3" w:rsidRPr="00071E10">
        <w:t>енефициент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w:t>
      </w:r>
      <w:r w:rsidR="00380ECC">
        <w:t>Бюджетната линия</w:t>
      </w:r>
      <w:r w:rsidRPr="00071E10">
        <w:t xml:space="preserve">. </w:t>
      </w:r>
      <w:r w:rsidR="006C7F4B" w:rsidRPr="00071E10">
        <w:t>В съответствие с предвиденото в член 8</w:t>
      </w:r>
      <w:r w:rsidR="00BE7BAA">
        <w:t xml:space="preserve"> (8.4.1.)</w:t>
      </w:r>
      <w:r w:rsidR="006C7F4B" w:rsidRPr="00071E10">
        <w:t xml:space="preserve"> от настоящите </w:t>
      </w:r>
      <w:r w:rsidR="00380ECC">
        <w:t>О</w:t>
      </w:r>
      <w:r w:rsidR="00C24F7B" w:rsidRPr="00071E10">
        <w:t xml:space="preserve">бщи </w:t>
      </w:r>
      <w:r w:rsidR="006C7F4B" w:rsidRPr="00071E10">
        <w:t xml:space="preserve">условия </w:t>
      </w:r>
      <w:r w:rsidR="00380ECC">
        <w:rPr>
          <w:lang w:eastAsia="en-GB"/>
        </w:rPr>
        <w:t>Конкретният б</w:t>
      </w:r>
      <w:r w:rsidR="00B005D3" w:rsidRPr="00071E10">
        <w:t>енефициент</w:t>
      </w:r>
      <w:r w:rsidRPr="00071E10">
        <w:t xml:space="preserve"> може да поиска удължаване на срока за изпълнение на </w:t>
      </w:r>
      <w:r w:rsidR="00380ECC">
        <w:t>Бюджетната линия</w:t>
      </w:r>
      <w:r w:rsidR="00380ECC" w:rsidRPr="00071E10">
        <w:t xml:space="preserve"> </w:t>
      </w:r>
      <w:r w:rsidRPr="00071E10">
        <w:t xml:space="preserve">не по-късно от един месец преди изтичането </w:t>
      </w:r>
      <w:r w:rsidR="00380ECC">
        <w:t>й</w:t>
      </w:r>
      <w:r w:rsidRPr="00071E10">
        <w:t xml:space="preserve">, при условие че срокът не излиза извън рамките за </w:t>
      </w:r>
      <w:r w:rsidRPr="00071E10">
        <w:lastRenderedPageBreak/>
        <w:t xml:space="preserve">изпълнение на операцията по </w:t>
      </w:r>
      <w:r w:rsidR="003C3B5D">
        <w:t>П</w:t>
      </w:r>
      <w:r w:rsidRPr="00071E10">
        <w:t>рограма</w:t>
      </w:r>
      <w:r w:rsidR="003C3B5D">
        <w:t xml:space="preserve"> „Образование“</w:t>
      </w:r>
      <w:r w:rsidR="00380ECC">
        <w:t>, а именно – 31.12.2029 г</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380ECC">
        <w:t>Заповедта</w:t>
      </w:r>
      <w:r w:rsidRPr="00071E10">
        <w:t>.</w:t>
      </w:r>
    </w:p>
    <w:p w14:paraId="06F91D0F" w14:textId="77777777" w:rsidR="00E26A7E" w:rsidRPr="00071E10" w:rsidRDefault="00E26A7E" w:rsidP="00B005D3">
      <w:pPr>
        <w:ind w:left="709" w:hanging="709"/>
        <w:jc w:val="both"/>
      </w:pPr>
    </w:p>
    <w:p w14:paraId="24000569" w14:textId="5B227CE2"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w:t>
      </w:r>
      <w:r w:rsidR="00380ECC">
        <w:rPr>
          <w:szCs w:val="24"/>
          <w:lang w:val="bg-BG"/>
        </w:rPr>
        <w:t>Бюджетната линия</w:t>
      </w:r>
      <w:r w:rsidR="00380ECC" w:rsidRPr="00071E10">
        <w:rPr>
          <w:szCs w:val="24"/>
          <w:lang w:val="bg-BG"/>
        </w:rPr>
        <w:t xml:space="preserve"> </w:t>
      </w:r>
      <w:r w:rsidR="00941C81" w:rsidRPr="00071E10">
        <w:rPr>
          <w:szCs w:val="24"/>
          <w:lang w:val="bg-BG"/>
        </w:rPr>
        <w:t xml:space="preserve">твърде трудно или рисковано и се налага временно спиране на изпълнението </w:t>
      </w:r>
      <w:r w:rsidR="00380ECC">
        <w:rPr>
          <w:szCs w:val="24"/>
          <w:lang w:val="bg-BG"/>
        </w:rPr>
        <w:t>й</w:t>
      </w:r>
      <w:r w:rsidR="00941C81" w:rsidRPr="00071E10">
        <w:rPr>
          <w:szCs w:val="24"/>
          <w:lang w:val="bg-BG"/>
        </w:rPr>
        <w:t xml:space="preserve"> изцяло или отчасти, </w:t>
      </w:r>
      <w:r w:rsidR="00380ECC">
        <w:rPr>
          <w:lang w:val="bg-BG"/>
        </w:rPr>
        <w:t>Конкретният б</w:t>
      </w:r>
      <w:r w:rsidR="00941C81" w:rsidRPr="00071E10">
        <w:rPr>
          <w:szCs w:val="24"/>
          <w:lang w:val="bg-BG"/>
        </w:rPr>
        <w:t xml:space="preserve">енефициент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03605D">
        <w:rPr>
          <w:szCs w:val="24"/>
          <w:lang w:val="bg-BG"/>
        </w:rPr>
        <w:t xml:space="preserve">действието на </w:t>
      </w:r>
      <w:r w:rsidR="00380ECC">
        <w:rPr>
          <w:szCs w:val="24"/>
          <w:lang w:val="bg-BG"/>
        </w:rPr>
        <w:t>Заповедта</w:t>
      </w:r>
      <w:r w:rsidR="00C24F7B" w:rsidRPr="00071E10">
        <w:rPr>
          <w:szCs w:val="24"/>
          <w:lang w:val="bg-BG"/>
        </w:rPr>
        <w:t xml:space="preserve"> </w:t>
      </w:r>
      <w:r w:rsidR="00941C81" w:rsidRPr="00071E10">
        <w:rPr>
          <w:szCs w:val="24"/>
          <w:lang w:val="bg-BG"/>
        </w:rPr>
        <w:t xml:space="preserve">може да </w:t>
      </w:r>
      <w:r w:rsidR="00941C81" w:rsidRPr="008545F2">
        <w:rPr>
          <w:szCs w:val="24"/>
          <w:lang w:val="bg-BG"/>
        </w:rPr>
        <w:t>бъде прекратен</w:t>
      </w:r>
      <w:r w:rsidR="0003605D">
        <w:rPr>
          <w:szCs w:val="24"/>
          <w:lang w:val="bg-BG"/>
        </w:rPr>
        <w:t>о</w:t>
      </w:r>
      <w:r w:rsidR="00941C81" w:rsidRPr="008545F2">
        <w:rPr>
          <w:szCs w:val="24"/>
          <w:lang w:val="bg-BG"/>
        </w:rPr>
        <w:t xml:space="preserve"> в съответствие</w:t>
      </w:r>
      <w:r w:rsidR="00941C81" w:rsidRPr="00071E10">
        <w:rPr>
          <w:szCs w:val="24"/>
          <w:lang w:val="bg-BG"/>
        </w:rPr>
        <w:t xml:space="preserve"> с </w:t>
      </w:r>
      <w:r w:rsidR="00941C81" w:rsidRPr="00BE7BAA">
        <w:rPr>
          <w:szCs w:val="24"/>
          <w:lang w:val="bg-BG"/>
        </w:rPr>
        <w:t>член 11</w:t>
      </w:r>
      <w:r w:rsidR="00941C81" w:rsidRPr="00071E10">
        <w:rPr>
          <w:szCs w:val="24"/>
          <w:lang w:val="bg-BG"/>
        </w:rPr>
        <w:t xml:space="preserve"> от настоящите </w:t>
      </w:r>
      <w:r w:rsidR="00380ECC">
        <w:rPr>
          <w:szCs w:val="24"/>
          <w:lang w:val="bg-BG"/>
        </w:rPr>
        <w:t>О</w:t>
      </w:r>
      <w:r w:rsidR="006919F8" w:rsidRPr="00071E10">
        <w:rPr>
          <w:szCs w:val="24"/>
          <w:lang w:val="bg-BG"/>
        </w:rPr>
        <w:t xml:space="preserve">бщи </w:t>
      </w:r>
      <w:r w:rsidR="00941C81" w:rsidRPr="00071E10">
        <w:rPr>
          <w:szCs w:val="24"/>
          <w:lang w:val="bg-BG"/>
        </w:rPr>
        <w:t xml:space="preserve">условия. Ако </w:t>
      </w:r>
      <w:r w:rsidR="0003605D">
        <w:rPr>
          <w:szCs w:val="24"/>
          <w:lang w:val="bg-BG"/>
        </w:rPr>
        <w:t xml:space="preserve">действието на </w:t>
      </w:r>
      <w:r w:rsidR="00380ECC">
        <w:rPr>
          <w:szCs w:val="24"/>
          <w:lang w:val="bg-BG"/>
        </w:rPr>
        <w:t>Заповедта</w:t>
      </w:r>
      <w:r w:rsidR="00941C81" w:rsidRPr="00071E10">
        <w:rPr>
          <w:szCs w:val="24"/>
          <w:lang w:val="bg-BG"/>
        </w:rPr>
        <w:t xml:space="preserve"> не бъде прекратен</w:t>
      </w:r>
      <w:r w:rsidR="0003605D">
        <w:rPr>
          <w:szCs w:val="24"/>
          <w:lang w:val="bg-BG"/>
        </w:rPr>
        <w:t>о</w:t>
      </w:r>
      <w:r w:rsidR="00941C81" w:rsidRPr="00071E10">
        <w:rPr>
          <w:szCs w:val="24"/>
          <w:lang w:val="bg-BG"/>
        </w:rPr>
        <w:t>,</w:t>
      </w:r>
      <w:r w:rsidR="00941C81" w:rsidRPr="00071E10" w:rsidDel="00B005D3">
        <w:rPr>
          <w:szCs w:val="24"/>
          <w:lang w:val="bg-BG"/>
        </w:rPr>
        <w:t xml:space="preserve"> </w:t>
      </w:r>
      <w:r w:rsidR="00380ECC">
        <w:rPr>
          <w:lang w:val="bg-BG"/>
        </w:rPr>
        <w:t>Конкретният б</w:t>
      </w:r>
      <w:r w:rsidR="00B35103" w:rsidRPr="00071E10">
        <w:rPr>
          <w:szCs w:val="24"/>
          <w:lang w:val="bg-BG"/>
        </w:rPr>
        <w:t xml:space="preserve">енефициент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3517671"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w:t>
      </w:r>
      <w:r w:rsidR="00380ECC">
        <w:rPr>
          <w:lang w:val="bg-BG"/>
        </w:rPr>
        <w:t>Конкретният б</w:t>
      </w:r>
      <w:r w:rsidRPr="00071E10">
        <w:rPr>
          <w:szCs w:val="24"/>
          <w:lang w:val="bg-BG"/>
        </w:rPr>
        <w:t xml:space="preserve">енефициент да преустанови временно изпълнението на </w:t>
      </w:r>
      <w:r w:rsidR="00380ECC">
        <w:rPr>
          <w:szCs w:val="24"/>
          <w:lang w:val="bg-BG"/>
        </w:rPr>
        <w:t>Бюджетната линия</w:t>
      </w:r>
      <w:r w:rsidR="00380ECC" w:rsidRPr="00071E10">
        <w:rPr>
          <w:szCs w:val="24"/>
          <w:lang w:val="bg-BG"/>
        </w:rPr>
        <w:t xml:space="preserve"> </w:t>
      </w:r>
      <w:r w:rsidRPr="00071E10">
        <w:rPr>
          <w:szCs w:val="24"/>
          <w:lang w:val="bg-BG"/>
        </w:rPr>
        <w:t xml:space="preserve">в цялост или отчасти, ако възникнат извънредни обстоятелства, които правят продължаването </w:t>
      </w:r>
      <w:r w:rsidR="00380ECC">
        <w:rPr>
          <w:szCs w:val="24"/>
          <w:lang w:val="bg-BG"/>
        </w:rPr>
        <w:t>й</w:t>
      </w:r>
      <w:r w:rsidRPr="00071E10">
        <w:rPr>
          <w:szCs w:val="24"/>
          <w:lang w:val="bg-BG"/>
        </w:rPr>
        <w:t xml:space="preserve">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03605D">
        <w:rPr>
          <w:szCs w:val="24"/>
          <w:lang w:val="bg-BG"/>
        </w:rPr>
        <w:t xml:space="preserve">действието на </w:t>
      </w:r>
      <w:r w:rsidR="00380ECC">
        <w:rPr>
          <w:szCs w:val="24"/>
          <w:lang w:val="bg-BG"/>
        </w:rPr>
        <w:t>Заповедта</w:t>
      </w:r>
      <w:r w:rsidR="00D85CB5" w:rsidRPr="00071E10">
        <w:rPr>
          <w:szCs w:val="24"/>
          <w:lang w:val="bg-BG"/>
        </w:rPr>
        <w:t xml:space="preserve"> може да бъде прекратен</w:t>
      </w:r>
      <w:r w:rsidR="0003605D">
        <w:rPr>
          <w:szCs w:val="24"/>
          <w:lang w:val="bg-BG"/>
        </w:rPr>
        <w:t>о</w:t>
      </w:r>
      <w:r w:rsidRPr="00071E10">
        <w:rPr>
          <w:szCs w:val="24"/>
          <w:lang w:val="bg-BG"/>
        </w:rPr>
        <w:t xml:space="preserve"> в съответствие с член 11 от настоящите </w:t>
      </w:r>
      <w:r w:rsidR="00380ECC">
        <w:rPr>
          <w:szCs w:val="24"/>
          <w:lang w:val="bg-BG"/>
        </w:rPr>
        <w:t>О</w:t>
      </w:r>
      <w:r w:rsidR="006919F8" w:rsidRPr="00071E10">
        <w:rPr>
          <w:szCs w:val="24"/>
          <w:lang w:val="bg-BG"/>
        </w:rPr>
        <w:t xml:space="preserve">бщи </w:t>
      </w:r>
      <w:r w:rsidRPr="00071E10">
        <w:rPr>
          <w:szCs w:val="24"/>
          <w:lang w:val="bg-BG"/>
        </w:rPr>
        <w:t xml:space="preserve">условия. Ако </w:t>
      </w:r>
      <w:r w:rsidR="0003605D">
        <w:rPr>
          <w:szCs w:val="24"/>
          <w:lang w:val="bg-BG"/>
        </w:rPr>
        <w:t xml:space="preserve">действието на </w:t>
      </w:r>
      <w:r w:rsidR="00380ECC">
        <w:rPr>
          <w:szCs w:val="24"/>
          <w:lang w:val="bg-BG"/>
        </w:rPr>
        <w:t>Заповедта</w:t>
      </w:r>
      <w:r w:rsidRPr="00071E10">
        <w:rPr>
          <w:szCs w:val="24"/>
          <w:lang w:val="bg-BG"/>
        </w:rPr>
        <w:t xml:space="preserve"> не бъде прекратен</w:t>
      </w:r>
      <w:r w:rsidR="0003605D">
        <w:rPr>
          <w:szCs w:val="24"/>
          <w:lang w:val="bg-BG"/>
        </w:rPr>
        <w:t>о</w:t>
      </w:r>
      <w:r w:rsidRPr="00071E10">
        <w:rPr>
          <w:szCs w:val="24"/>
          <w:lang w:val="bg-BG"/>
        </w:rPr>
        <w:t xml:space="preserve">, </w:t>
      </w:r>
      <w:r w:rsidR="00380ECC">
        <w:rPr>
          <w:lang w:val="bg-BG"/>
        </w:rPr>
        <w:t>Конкретният б</w:t>
      </w:r>
      <w:r w:rsidRPr="00071E10">
        <w:rPr>
          <w:szCs w:val="24"/>
          <w:lang w:val="bg-BG"/>
        </w:rPr>
        <w:t xml:space="preserve">енефициент е длъжен да направи необходимото, за да намали до минимум срока на спиране на изпълнението </w:t>
      </w:r>
      <w:r w:rsidR="005C1015">
        <w:rPr>
          <w:szCs w:val="24"/>
          <w:lang w:val="bg-BG"/>
        </w:rPr>
        <w:t>ѝ</w:t>
      </w:r>
      <w:r w:rsidR="005C1015" w:rsidRPr="00071E10">
        <w:rPr>
          <w:szCs w:val="24"/>
          <w:lang w:val="bg-BG"/>
        </w:rPr>
        <w:t xml:space="preserve"> </w:t>
      </w:r>
      <w:r w:rsidRPr="00071E10">
        <w:rPr>
          <w:szCs w:val="24"/>
          <w:lang w:val="bg-BG"/>
        </w:rPr>
        <w:t xml:space="preserve">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096637E9"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380ECC">
        <w:rPr>
          <w:szCs w:val="24"/>
          <w:lang w:val="bg-BG"/>
        </w:rPr>
        <w:t>Заповедта</w:t>
      </w:r>
      <w:r w:rsidRPr="00071E10">
        <w:rPr>
          <w:szCs w:val="24"/>
          <w:lang w:val="bg-BG"/>
        </w:rPr>
        <w:t xml:space="preserve">, необходими за адаптиране на </w:t>
      </w:r>
      <w:r w:rsidR="00380ECC">
        <w:rPr>
          <w:szCs w:val="24"/>
          <w:lang w:val="bg-BG"/>
        </w:rPr>
        <w:t>Бюджетната линия</w:t>
      </w:r>
      <w:r w:rsidR="00380ECC" w:rsidRPr="00071E10">
        <w:rPr>
          <w:szCs w:val="24"/>
          <w:lang w:val="bg-BG"/>
        </w:rPr>
        <w:t xml:space="preserve"> </w:t>
      </w:r>
      <w:r w:rsidRPr="00071E10">
        <w:rPr>
          <w:szCs w:val="24"/>
          <w:lang w:val="bg-BG"/>
        </w:rPr>
        <w:t>спрямо новите условия за изпълнение.</w:t>
      </w:r>
    </w:p>
    <w:p w14:paraId="0B446C3D" w14:textId="04F900A3"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w:t>
      </w:r>
      <w:r w:rsidR="00380ECC" w:rsidRPr="00380ECC">
        <w:rPr>
          <w:lang w:val="bg-BG"/>
        </w:rPr>
        <w:t xml:space="preserve"> </w:t>
      </w:r>
      <w:r w:rsidR="00380ECC">
        <w:rPr>
          <w:lang w:val="bg-BG"/>
        </w:rPr>
        <w:t>Конкретният б</w:t>
      </w:r>
      <w:r w:rsidR="00FF0897" w:rsidRPr="00071E10">
        <w:rPr>
          <w:szCs w:val="24"/>
          <w:lang w:val="bg-BG"/>
        </w:rPr>
        <w:t xml:space="preserve">енефициент не отговарят за нарушение на </w:t>
      </w:r>
      <w:r w:rsidR="0054446E" w:rsidRPr="00071E10">
        <w:rPr>
          <w:szCs w:val="24"/>
          <w:lang w:val="bg-BG"/>
        </w:rPr>
        <w:t xml:space="preserve">задълженията си по </w:t>
      </w:r>
      <w:r w:rsidR="00380ECC">
        <w:rPr>
          <w:szCs w:val="24"/>
          <w:lang w:val="bg-BG"/>
        </w:rPr>
        <w:t>Заповедта</w:t>
      </w:r>
      <w:r w:rsidR="00FF0897" w:rsidRPr="00071E10">
        <w:rPr>
          <w:szCs w:val="24"/>
          <w:lang w:val="bg-BG"/>
        </w:rPr>
        <w:t xml:space="preserve">, ако не са в състояние да ги изпълняват поради възникване на извънредно обстоятелство. </w:t>
      </w:r>
    </w:p>
    <w:p w14:paraId="6EB2481A" w14:textId="06520109"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380ECC">
        <w:rPr>
          <w:lang w:val="bg-BG"/>
        </w:rPr>
        <w:t>Конкретния б</w:t>
      </w:r>
      <w:r w:rsidR="00777C13" w:rsidRPr="00071E10">
        <w:rPr>
          <w:szCs w:val="24"/>
          <w:lang w:val="bg-BG"/>
        </w:rPr>
        <w:t>енефициент</w:t>
      </w:r>
      <w:r w:rsidR="0054446E" w:rsidRPr="00071E10">
        <w:rPr>
          <w:szCs w:val="24"/>
          <w:lang w:val="bg-BG"/>
        </w:rPr>
        <w:t>,</w:t>
      </w:r>
      <w:r w:rsidRPr="00071E10">
        <w:rPr>
          <w:szCs w:val="24"/>
          <w:lang w:val="bg-BG"/>
        </w:rPr>
        <w:t xml:space="preserve"> и не позволява изпълнението на </w:t>
      </w:r>
      <w:r w:rsidR="00380ECC">
        <w:rPr>
          <w:szCs w:val="24"/>
          <w:lang w:val="bg-BG"/>
        </w:rPr>
        <w:t>Заповедта</w:t>
      </w:r>
      <w:r w:rsidRPr="00071E10">
        <w:rPr>
          <w:szCs w:val="24"/>
          <w:lang w:val="bg-BG"/>
        </w:rPr>
        <w:t xml:space="preserve">. </w:t>
      </w:r>
    </w:p>
    <w:p w14:paraId="5DE16BC2" w14:textId="775E209B"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380ECC">
        <w:rPr>
          <w:lang w:val="bg-BG"/>
        </w:rPr>
        <w:t>Конкретния б</w:t>
      </w:r>
      <w:r w:rsidR="00777C13" w:rsidRPr="00071E10">
        <w:rPr>
          <w:szCs w:val="24"/>
          <w:lang w:val="bg-BG"/>
        </w:rPr>
        <w:t>енефициент</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може да се преодолее при полагане на дължимата грижа. </w:t>
      </w:r>
      <w:r w:rsidR="00380ECC">
        <w:rPr>
          <w:lang w:val="bg-BG"/>
        </w:rPr>
        <w:t>Конкретният б</w:t>
      </w:r>
      <w:r w:rsidR="00B005D3" w:rsidRPr="00071E10">
        <w:rPr>
          <w:szCs w:val="24"/>
          <w:lang w:val="bg-BG"/>
        </w:rPr>
        <w:t>енефициент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Без да се засягат разпоредбите на членове 11.2</w:t>
      </w:r>
      <w:r w:rsidR="00607560">
        <w:rPr>
          <w:szCs w:val="24"/>
          <w:lang w:val="bg-BG"/>
        </w:rPr>
        <w:t>.</w:t>
      </w:r>
      <w:r w:rsidR="00D323B2" w:rsidRPr="00071E10">
        <w:rPr>
          <w:szCs w:val="24"/>
          <w:lang w:val="bg-BG"/>
        </w:rPr>
        <w:t xml:space="preserve"> и 11.5</w:t>
      </w:r>
      <w:r w:rsidR="00607560">
        <w:rPr>
          <w:szCs w:val="24"/>
          <w:lang w:val="bg-BG"/>
        </w:rPr>
        <w:t>.</w:t>
      </w:r>
      <w:r w:rsidR="00D323B2" w:rsidRPr="00071E10">
        <w:rPr>
          <w:szCs w:val="24"/>
          <w:lang w:val="bg-BG"/>
        </w:rPr>
        <w:t xml:space="preserve"> от настоящите </w:t>
      </w:r>
      <w:r w:rsidR="00380ECC">
        <w:rPr>
          <w:szCs w:val="24"/>
          <w:lang w:val="bg-BG"/>
        </w:rPr>
        <w:t>О</w:t>
      </w:r>
      <w:r w:rsidR="000622A2" w:rsidRPr="00071E10">
        <w:rPr>
          <w:szCs w:val="24"/>
          <w:lang w:val="bg-BG"/>
        </w:rPr>
        <w:t xml:space="preserve">бщи </w:t>
      </w:r>
      <w:r w:rsidR="00D323B2" w:rsidRPr="00071E10">
        <w:rPr>
          <w:szCs w:val="24"/>
          <w:lang w:val="bg-BG"/>
        </w:rPr>
        <w:t xml:space="preserve">условия, </w:t>
      </w:r>
      <w:r w:rsidR="00380ECC">
        <w:rPr>
          <w:lang w:val="bg-BG"/>
        </w:rPr>
        <w:t>Конкретният б</w:t>
      </w:r>
      <w:r w:rsidR="00D323B2" w:rsidRPr="00071E10">
        <w:rPr>
          <w:szCs w:val="24"/>
          <w:lang w:val="bg-BG"/>
        </w:rPr>
        <w:t xml:space="preserve">енефициент,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ED7901F"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sidRPr="008E66F8">
        <w:rPr>
          <w:szCs w:val="24"/>
          <w:lang w:val="bg-BG"/>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w:t>
      </w:r>
      <w:r w:rsidR="00380ECC">
        <w:rPr>
          <w:lang w:val="bg-BG"/>
        </w:rPr>
        <w:t>Конкретния б</w:t>
      </w:r>
      <w:r w:rsidRPr="00071E10">
        <w:rPr>
          <w:szCs w:val="24"/>
          <w:lang w:val="bg-BG"/>
        </w:rPr>
        <w:t xml:space="preserve">енефициент за всички неизвършени плащания по </w:t>
      </w:r>
      <w:r w:rsidR="00380ECC">
        <w:rPr>
          <w:szCs w:val="24"/>
          <w:lang w:val="bg-BG"/>
        </w:rPr>
        <w:t>Заповедта</w:t>
      </w:r>
      <w:r w:rsidRPr="00071E10">
        <w:rPr>
          <w:szCs w:val="24"/>
          <w:lang w:val="bg-BG"/>
        </w:rPr>
        <w:t xml:space="preserve"> са невалидни в случаите по чл. </w:t>
      </w:r>
      <w:r w:rsidR="00092B83">
        <w:rPr>
          <w:szCs w:val="24"/>
          <w:lang w:val="bg-BG"/>
        </w:rPr>
        <w:t xml:space="preserve">105-107 </w:t>
      </w:r>
      <w:r w:rsidRPr="00071E10">
        <w:rPr>
          <w:szCs w:val="24"/>
          <w:lang w:val="bg-BG"/>
        </w:rPr>
        <w:t xml:space="preserve">от Регламент (ЕС) </w:t>
      </w:r>
      <w:r w:rsidR="00092B83" w:rsidRPr="00092B83">
        <w:rPr>
          <w:szCs w:val="24"/>
          <w:lang w:val="bg-BG"/>
        </w:rPr>
        <w:t>2021/1060</w:t>
      </w:r>
      <w:r w:rsidRPr="00071E10">
        <w:rPr>
          <w:szCs w:val="24"/>
          <w:lang w:val="bg-BG"/>
        </w:rPr>
        <w:t xml:space="preserve">, като </w:t>
      </w:r>
      <w:r w:rsidR="005C1015">
        <w:rPr>
          <w:szCs w:val="24"/>
          <w:lang w:val="bg-BG"/>
        </w:rPr>
        <w:t xml:space="preserve">действието на </w:t>
      </w:r>
      <w:r w:rsidR="00380ECC">
        <w:rPr>
          <w:szCs w:val="24"/>
          <w:lang w:val="bg-BG"/>
        </w:rPr>
        <w:t>Заповедта</w:t>
      </w:r>
      <w:r w:rsidR="009D61C8" w:rsidRPr="00071E10">
        <w:rPr>
          <w:szCs w:val="24"/>
          <w:lang w:val="bg-BG"/>
        </w:rPr>
        <w:t xml:space="preserve"> се прекратява </w:t>
      </w:r>
      <w:r w:rsidRPr="00071E10">
        <w:rPr>
          <w:szCs w:val="24"/>
          <w:lang w:val="bg-BG"/>
        </w:rPr>
        <w:t xml:space="preserve">по реда на чл. 11 от настоящите </w:t>
      </w:r>
      <w:r w:rsidR="00380ECC">
        <w:rPr>
          <w:szCs w:val="24"/>
          <w:lang w:val="bg-BG"/>
        </w:rPr>
        <w:t>О</w:t>
      </w:r>
      <w:r w:rsidR="00685257" w:rsidRPr="00071E10">
        <w:rPr>
          <w:szCs w:val="24"/>
          <w:lang w:val="bg-BG"/>
        </w:rPr>
        <w:t xml:space="preserve">бщи </w:t>
      </w:r>
      <w:r w:rsidRPr="00071E10">
        <w:rPr>
          <w:szCs w:val="24"/>
          <w:lang w:val="bg-BG"/>
        </w:rPr>
        <w:t xml:space="preserve">условия. </w:t>
      </w:r>
      <w:r w:rsidR="00380ECC">
        <w:rPr>
          <w:lang w:val="bg-BG"/>
        </w:rPr>
        <w:lastRenderedPageBreak/>
        <w:t>Конкретният б</w:t>
      </w:r>
      <w:r w:rsidRPr="00071E10">
        <w:rPr>
          <w:szCs w:val="24"/>
          <w:lang w:val="bg-BG"/>
        </w:rPr>
        <w:t>енефициент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w:t>
      </w:r>
      <w:r w:rsidR="00380ECC">
        <w:rPr>
          <w:lang w:val="bg-BG"/>
        </w:rPr>
        <w:t>Конкретния б</w:t>
      </w:r>
      <w:r w:rsidRPr="00071E10">
        <w:rPr>
          <w:szCs w:val="24"/>
          <w:lang w:val="bg-BG"/>
        </w:rPr>
        <w:t xml:space="preserve">енефициент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4EC0C057"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bookmarkEnd w:id="48"/>
      <w:r w:rsidR="005C1015">
        <w:rPr>
          <w:szCs w:val="24"/>
          <w:lang w:val="bg-BG"/>
        </w:rPr>
        <w:t xml:space="preserve">действието на </w:t>
      </w:r>
      <w:r w:rsidR="0003605D">
        <w:rPr>
          <w:szCs w:val="24"/>
          <w:lang w:val="bg-BG"/>
        </w:rPr>
        <w:t>З</w:t>
      </w:r>
      <w:r w:rsidR="00380ECC">
        <w:rPr>
          <w:szCs w:val="24"/>
          <w:lang w:val="bg-BG"/>
        </w:rPr>
        <w:t>аповедта</w:t>
      </w:r>
    </w:p>
    <w:p w14:paraId="6A8676DE" w14:textId="539FA398" w:rsidR="00EA60A3" w:rsidRPr="00071E10"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rsidRPr="00C25C01">
        <w:t>У</w:t>
      </w:r>
      <w:r w:rsidR="002A610B">
        <w:t>О</w:t>
      </w:r>
      <w:r w:rsidRPr="00071E10">
        <w:t xml:space="preserve"> или </w:t>
      </w:r>
      <w:r w:rsidR="00380ECC">
        <w:rPr>
          <w:lang w:eastAsia="en-GB"/>
        </w:rPr>
        <w:t>Конкретният б</w:t>
      </w:r>
      <w:r w:rsidR="00B005D3" w:rsidRPr="00071E10">
        <w:t>енефициент</w:t>
      </w:r>
      <w:r w:rsidRPr="00071E10">
        <w:t xml:space="preserve"> </w:t>
      </w:r>
      <w:r w:rsidR="0011354C" w:rsidRPr="00071E10">
        <w:t>считат</w:t>
      </w:r>
      <w:r w:rsidRPr="00071E10">
        <w:t xml:space="preserve">, че </w:t>
      </w:r>
      <w:r w:rsidR="00380ECC">
        <w:t>Заповедта</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380ECC">
        <w:rPr>
          <w:lang w:eastAsia="en-GB"/>
        </w:rPr>
        <w:t>Конкретният б</w:t>
      </w:r>
      <w:r w:rsidR="00B005D3" w:rsidRPr="00071E10">
        <w:t>енефициент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5C1015">
        <w:t xml:space="preserve">действието на </w:t>
      </w:r>
      <w:r w:rsidR="00380ECC">
        <w:t>Заповедта</w:t>
      </w:r>
      <w:r w:rsidR="005C1015">
        <w:t xml:space="preserve"> да бъде прекратено</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2E53DDD4"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5C1015">
        <w:rPr>
          <w:szCs w:val="24"/>
          <w:lang w:val="bg-BG"/>
        </w:rPr>
        <w:t xml:space="preserve">действието на </w:t>
      </w:r>
      <w:r w:rsidR="00380ECC">
        <w:rPr>
          <w:szCs w:val="24"/>
          <w:lang w:val="bg-BG"/>
        </w:rPr>
        <w:t>Заповедта</w:t>
      </w:r>
      <w:r w:rsidR="00680987">
        <w:rPr>
          <w:szCs w:val="24"/>
          <w:lang w:val="bg-BG"/>
        </w:rPr>
        <w:t xml:space="preserve"> </w:t>
      </w:r>
      <w:r w:rsidRPr="00071E10">
        <w:rPr>
          <w:szCs w:val="24"/>
          <w:lang w:val="bg-BG"/>
        </w:rPr>
        <w:t xml:space="preserve">без </w:t>
      </w:r>
      <w:r w:rsidR="005C1015">
        <w:rPr>
          <w:szCs w:val="24"/>
          <w:lang w:val="bg-BG"/>
        </w:rPr>
        <w:t xml:space="preserve">да </w:t>
      </w:r>
      <w:r w:rsidRPr="00071E10">
        <w:rPr>
          <w:szCs w:val="24"/>
          <w:lang w:val="bg-BG"/>
        </w:rPr>
        <w:t xml:space="preserve">предизвести </w:t>
      </w:r>
      <w:r w:rsidR="005C1015">
        <w:rPr>
          <w:szCs w:val="24"/>
          <w:lang w:val="bg-BG"/>
        </w:rPr>
        <w:t xml:space="preserve">за това Конкретния бенефициент </w:t>
      </w:r>
      <w:r w:rsidRPr="00071E10">
        <w:rPr>
          <w:szCs w:val="24"/>
          <w:lang w:val="bg-BG"/>
        </w:rPr>
        <w:t xml:space="preserve">и без да </w:t>
      </w:r>
      <w:r w:rsidR="005C1015">
        <w:rPr>
          <w:szCs w:val="24"/>
          <w:lang w:val="bg-BG"/>
        </w:rPr>
        <w:t xml:space="preserve">му </w:t>
      </w:r>
      <w:r w:rsidRPr="00071E10">
        <w:rPr>
          <w:szCs w:val="24"/>
          <w:lang w:val="bg-BG"/>
        </w:rPr>
        <w:t xml:space="preserve">изплаща обезщетения, в случай че </w:t>
      </w:r>
      <w:r w:rsidR="00380ECC">
        <w:rPr>
          <w:lang w:val="bg-BG"/>
        </w:rPr>
        <w:t>Конкретният б</w:t>
      </w:r>
      <w:r w:rsidR="00B005D3" w:rsidRPr="00071E10">
        <w:rPr>
          <w:szCs w:val="24"/>
          <w:lang w:val="bg-BG"/>
        </w:rPr>
        <w:t>енефициент</w:t>
      </w:r>
      <w:r w:rsidRPr="00071E10">
        <w:rPr>
          <w:szCs w:val="24"/>
          <w:lang w:val="bg-BG"/>
        </w:rPr>
        <w:t>:</w:t>
      </w:r>
      <w:bookmarkEnd w:id="53"/>
    </w:p>
    <w:p w14:paraId="4630B92F" w14:textId="6CCC0378" w:rsidR="00862198" w:rsidRPr="00443828" w:rsidRDefault="006468EB" w:rsidP="00692C26">
      <w:pPr>
        <w:pStyle w:val="ListParagraph"/>
        <w:ind w:left="709"/>
        <w:jc w:val="both"/>
      </w:pPr>
      <w:bookmarkStart w:id="54"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5" w:name="_Ref41305202"/>
      <w:bookmarkEnd w:id="54"/>
    </w:p>
    <w:bookmarkEnd w:id="55"/>
    <w:p w14:paraId="03AFF9CF" w14:textId="7B3AC006"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380ECC">
        <w:rPr>
          <w:szCs w:val="24"/>
          <w:lang w:val="bg-BG"/>
        </w:rPr>
        <w:t>О</w:t>
      </w:r>
      <w:r w:rsidR="00EC1DD6" w:rsidRPr="00071E10">
        <w:rPr>
          <w:szCs w:val="24"/>
          <w:lang w:val="bg-BG"/>
        </w:rPr>
        <w:t xml:space="preserve">бщи </w:t>
      </w:r>
      <w:r w:rsidR="00DC31AE" w:rsidRPr="00071E10">
        <w:rPr>
          <w:szCs w:val="24"/>
          <w:lang w:val="bg-BG"/>
        </w:rPr>
        <w:t>условия</w:t>
      </w:r>
      <w:r w:rsidR="00862198" w:rsidRPr="00071E10">
        <w:rPr>
          <w:szCs w:val="24"/>
          <w:lang w:val="bg-BG"/>
        </w:rPr>
        <w:t>;</w:t>
      </w:r>
    </w:p>
    <w:p w14:paraId="110F3459" w14:textId="17E5AC01" w:rsidR="00862198" w:rsidRDefault="006468EB" w:rsidP="00692C26">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w:t>
      </w:r>
      <w:r w:rsidR="00380ECC">
        <w:t>Бюджетната линия</w:t>
      </w:r>
      <w:r w:rsidR="00862198" w:rsidRPr="00071E10">
        <w:t>.</w:t>
      </w:r>
      <w:bookmarkEnd w:id="56"/>
    </w:p>
    <w:p w14:paraId="0F57EC03" w14:textId="77777777" w:rsidR="00DF576F" w:rsidRPr="00071E10" w:rsidRDefault="00DF576F" w:rsidP="00B005D3">
      <w:pPr>
        <w:ind w:left="709" w:hanging="1"/>
        <w:jc w:val="both"/>
      </w:pPr>
    </w:p>
    <w:p w14:paraId="6E472A06" w14:textId="439A1EB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5C1015">
        <w:rPr>
          <w:szCs w:val="24"/>
          <w:lang w:val="bg-BG"/>
        </w:rPr>
        <w:t xml:space="preserve">действието на </w:t>
      </w:r>
      <w:r w:rsidR="00380ECC">
        <w:rPr>
          <w:szCs w:val="24"/>
          <w:lang w:val="bg-BG"/>
        </w:rPr>
        <w:t>Заповедта</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21DFB3C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380ECC">
        <w:rPr>
          <w:lang w:val="bg-BG"/>
        </w:rPr>
        <w:t>Конкретният б</w:t>
      </w:r>
      <w:r w:rsidR="00B005D3" w:rsidRPr="00071E10">
        <w:rPr>
          <w:szCs w:val="24"/>
          <w:lang w:val="bg-BG"/>
        </w:rPr>
        <w:t>енефициент</w:t>
      </w:r>
      <w:r w:rsidRPr="00071E10">
        <w:rPr>
          <w:szCs w:val="24"/>
          <w:lang w:val="bg-BG"/>
        </w:rPr>
        <w:t xml:space="preserve"> дължи възстановяването му.</w:t>
      </w:r>
    </w:p>
    <w:p w14:paraId="1A312633" w14:textId="61C08BD8" w:rsidR="005D4071" w:rsidRPr="00DF1B47"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w:t>
      </w:r>
      <w:r w:rsidR="00380ECC">
        <w:rPr>
          <w:szCs w:val="24"/>
          <w:lang w:val="bg-BG"/>
        </w:rPr>
        <w:t>ъс Заповед</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sidRPr="008545F2">
        <w:rPr>
          <w:szCs w:val="24"/>
          <w:lang w:val="bg-BG"/>
        </w:rPr>
        <w:t>основанията, посочени в чл. 70 от ЗУСЕ</w:t>
      </w:r>
      <w:r w:rsidR="00F31C8E" w:rsidRPr="008545F2">
        <w:rPr>
          <w:szCs w:val="24"/>
          <w:lang w:val="bg-BG"/>
        </w:rPr>
        <w:t>ФСУ</w:t>
      </w:r>
      <w:r w:rsidR="00C25C01" w:rsidRPr="008545F2">
        <w:rPr>
          <w:szCs w:val="24"/>
          <w:lang w:val="bg-BG"/>
        </w:rPr>
        <w:t xml:space="preserve"> и </w:t>
      </w:r>
      <w:r w:rsidR="00C064DA" w:rsidRPr="008545F2">
        <w:rPr>
          <w:szCs w:val="24"/>
          <w:lang w:val="bg-BG"/>
        </w:rPr>
        <w:t xml:space="preserve">акта, приет на основание чл. 70, ал. 2 от ЗУСЕФСУ (към момента на </w:t>
      </w:r>
      <w:r w:rsidR="00380ECC" w:rsidRPr="008545F2">
        <w:rPr>
          <w:szCs w:val="24"/>
          <w:lang w:val="bg-BG"/>
        </w:rPr>
        <w:t>издаване на Заповедта</w:t>
      </w:r>
      <w:r w:rsidR="00C064DA" w:rsidRPr="008545F2">
        <w:rPr>
          <w:szCs w:val="24"/>
          <w:lang w:val="bg-BG"/>
        </w:rPr>
        <w:t xml:space="preserve"> това е </w:t>
      </w:r>
      <w:r w:rsidR="00C25C01" w:rsidRPr="008545F2">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w:t>
      </w:r>
      <w:r w:rsidR="00C25C01" w:rsidRPr="00BE7BAA">
        <w:rPr>
          <w:szCs w:val="24"/>
          <w:lang w:val="bg-BG"/>
        </w:rPr>
        <w:t xml:space="preserve"> от Европейските структурни и инвестиционни фондове</w:t>
      </w:r>
      <w:r w:rsidR="00C25C01" w:rsidRPr="006E33D4">
        <w:rPr>
          <w:szCs w:val="24"/>
          <w:lang w:val="bg-BG"/>
        </w:rPr>
        <w:t>, приета с Постановление № 57 на Министерския съвет от 28.03.2017 г.</w:t>
      </w:r>
      <w:r w:rsidR="00125FCD" w:rsidRPr="00DF1B47">
        <w:rPr>
          <w:szCs w:val="24"/>
          <w:lang w:val="bg-BG"/>
        </w:rPr>
        <w:t>)</w:t>
      </w:r>
      <w:r w:rsidR="00125FCD">
        <w:rPr>
          <w:szCs w:val="24"/>
          <w:lang w:val="bg-BG"/>
        </w:rPr>
        <w:t>.</w:t>
      </w:r>
    </w:p>
    <w:p w14:paraId="739A481B" w14:textId="34A01C2E" w:rsidR="00702004" w:rsidRDefault="00862198" w:rsidP="00064A1C">
      <w:pPr>
        <w:pStyle w:val="NumPar2"/>
        <w:numPr>
          <w:ilvl w:val="0"/>
          <w:numId w:val="0"/>
        </w:numPr>
        <w:ind w:left="709" w:hanging="720"/>
        <w:rPr>
          <w:szCs w:val="24"/>
          <w:lang w:val="bg-BG"/>
        </w:rPr>
      </w:pPr>
      <w:bookmarkStart w:id="57"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w:t>
      </w:r>
      <w:r w:rsidR="00D817DD">
        <w:rPr>
          <w:szCs w:val="24"/>
          <w:lang w:val="bg-BG"/>
        </w:rPr>
        <w:t xml:space="preserve">действието на </w:t>
      </w:r>
      <w:r w:rsidR="00380ECC">
        <w:rPr>
          <w:szCs w:val="24"/>
          <w:lang w:val="bg-BG"/>
        </w:rPr>
        <w:t>Заповедта</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1DBBF637"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D817DD">
        <w:rPr>
          <w:szCs w:val="24"/>
          <w:lang w:val="bg-BG"/>
        </w:rPr>
        <w:t xml:space="preserve">действието на </w:t>
      </w:r>
      <w:r w:rsidR="00380ECC">
        <w:rPr>
          <w:szCs w:val="24"/>
          <w:lang w:val="bg-BG"/>
        </w:rPr>
        <w:t>Заповедта</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7"/>
    </w:p>
    <w:p w14:paraId="0C82DBE4" w14:textId="77777777" w:rsidR="00862198" w:rsidRPr="00071E10" w:rsidRDefault="00862198" w:rsidP="00862198">
      <w:pPr>
        <w:pStyle w:val="Heading1"/>
        <w:numPr>
          <w:ilvl w:val="0"/>
          <w:numId w:val="0"/>
        </w:numPr>
        <w:rPr>
          <w:szCs w:val="24"/>
          <w:lang w:val="bg-BG"/>
        </w:rPr>
      </w:pPr>
      <w:bookmarkStart w:id="58" w:name="_Toc41300149"/>
      <w:bookmarkStart w:id="59" w:name="_Toc41303356"/>
      <w:bookmarkStart w:id="60" w:name="_Ref41304563"/>
      <w:bookmarkStart w:id="61" w:name="_Toc173497345"/>
      <w:bookmarkStart w:id="62" w:name="_Toc206396592"/>
      <w:r w:rsidRPr="00071E10">
        <w:rPr>
          <w:szCs w:val="24"/>
          <w:lang w:val="bg-BG"/>
        </w:rPr>
        <w:t>ЧЛЕН 12</w:t>
      </w:r>
      <w:r w:rsidR="00FE2819" w:rsidRPr="00071E10">
        <w:rPr>
          <w:szCs w:val="24"/>
          <w:lang w:val="bg-BG"/>
        </w:rPr>
        <w:t>.</w:t>
      </w:r>
      <w:r w:rsidRPr="00071E10">
        <w:rPr>
          <w:szCs w:val="24"/>
          <w:lang w:val="bg-BG"/>
        </w:rPr>
        <w:t xml:space="preserve"> </w:t>
      </w:r>
      <w:bookmarkEnd w:id="58"/>
      <w:bookmarkEnd w:id="59"/>
      <w:bookmarkEnd w:id="60"/>
      <w:r w:rsidRPr="00071E10">
        <w:rPr>
          <w:szCs w:val="24"/>
          <w:lang w:val="bg-BG"/>
        </w:rPr>
        <w:t>Допустими разходи</w:t>
      </w:r>
      <w:bookmarkEnd w:id="61"/>
      <w:bookmarkEnd w:id="62"/>
    </w:p>
    <w:p w14:paraId="133A6DE8" w14:textId="52950D01"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w:t>
      </w:r>
      <w:r w:rsidR="00380ECC">
        <w:rPr>
          <w:szCs w:val="24"/>
          <w:lang w:val="bg-BG"/>
        </w:rPr>
        <w:t>Бюджетната линия</w:t>
      </w:r>
      <w:r w:rsidRPr="00071E10">
        <w:rPr>
          <w:szCs w:val="24"/>
          <w:lang w:val="bg-BG"/>
        </w:rPr>
        <w:t xml:space="preserve">, разходите трябва да отговарят на изискванията, предвидени в </w:t>
      </w:r>
      <w:r w:rsidR="00380ECC">
        <w:rPr>
          <w:szCs w:val="24"/>
          <w:lang w:val="bg-BG"/>
        </w:rPr>
        <w:t xml:space="preserve">Указанията по процедура </w:t>
      </w:r>
      <w:r w:rsidR="00380ECC" w:rsidRPr="00380ECC">
        <w:rPr>
          <w:szCs w:val="24"/>
          <w:lang w:val="bg-BG"/>
        </w:rPr>
        <w:t>BG05SFPR001-4.001 „Техническа помощ“</w:t>
      </w:r>
      <w:r w:rsidR="00DD660A">
        <w:rPr>
          <w:szCs w:val="24"/>
          <w:lang w:val="bg-BG"/>
        </w:rPr>
        <w:t xml:space="preserve">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w:t>
      </w:r>
      <w:r w:rsidR="00380ECC">
        <w:rPr>
          <w:szCs w:val="24"/>
          <w:lang w:val="bg-BG"/>
        </w:rPr>
        <w:t>ата Бюджетна линия</w:t>
      </w:r>
      <w:r w:rsidR="002F4B50" w:rsidRPr="002F4B50" w:rsidDel="002F4B50">
        <w:rPr>
          <w:szCs w:val="24"/>
          <w:lang w:val="bg-BG"/>
        </w:rPr>
        <w:t xml:space="preserve"> </w:t>
      </w:r>
      <w:r w:rsidR="00B85E0C" w:rsidRPr="002F4B50">
        <w:rPr>
          <w:szCs w:val="24"/>
          <w:lang w:val="bg-BG"/>
        </w:rPr>
        <w:t xml:space="preserve">по </w:t>
      </w:r>
      <w:r w:rsidR="00FF0897" w:rsidRPr="00071E10">
        <w:rPr>
          <w:szCs w:val="24"/>
          <w:lang w:val="bg-BG"/>
        </w:rPr>
        <w:t>операция</w:t>
      </w:r>
      <w:r w:rsidR="00380ECC">
        <w:rPr>
          <w:szCs w:val="24"/>
          <w:lang w:val="bg-BG"/>
        </w:rPr>
        <w:t>та</w:t>
      </w:r>
      <w:r w:rsidRPr="00071E10">
        <w:rPr>
          <w:szCs w:val="24"/>
          <w:lang w:val="bg-BG"/>
        </w:rPr>
        <w:t>.</w:t>
      </w:r>
      <w:bookmarkStart w:id="63" w:name="_Toc206335564"/>
      <w:bookmarkStart w:id="64" w:name="_Toc206335565"/>
      <w:bookmarkStart w:id="65" w:name="_Toc206335566"/>
      <w:bookmarkStart w:id="66" w:name="_Toc206335567"/>
      <w:bookmarkStart w:id="67" w:name="_Toc206335568"/>
      <w:bookmarkEnd w:id="63"/>
      <w:bookmarkEnd w:id="64"/>
      <w:bookmarkEnd w:id="65"/>
      <w:bookmarkEnd w:id="66"/>
      <w:bookmarkEnd w:id="67"/>
    </w:p>
    <w:p w14:paraId="439719F9" w14:textId="77777777" w:rsidR="00862198" w:rsidRPr="00071E10" w:rsidRDefault="00862198" w:rsidP="00862198">
      <w:pPr>
        <w:pStyle w:val="Heading1"/>
        <w:numPr>
          <w:ilvl w:val="0"/>
          <w:numId w:val="0"/>
        </w:numPr>
        <w:rPr>
          <w:szCs w:val="24"/>
          <w:lang w:val="bg-BG"/>
        </w:rPr>
      </w:pPr>
      <w:bookmarkStart w:id="68" w:name="_Toc41300150"/>
      <w:bookmarkStart w:id="69" w:name="_Toc41303357"/>
      <w:bookmarkStart w:id="70" w:name="_Toc206396593"/>
      <w:bookmarkStart w:id="71" w:name="_Toc173497346"/>
      <w:r w:rsidRPr="00071E10">
        <w:rPr>
          <w:szCs w:val="24"/>
          <w:lang w:val="bg-BG"/>
        </w:rPr>
        <w:lastRenderedPageBreak/>
        <w:t>ЧЛЕН 13</w:t>
      </w:r>
      <w:r w:rsidR="00FE2819" w:rsidRPr="00071E10">
        <w:rPr>
          <w:szCs w:val="24"/>
          <w:lang w:val="bg-BG"/>
        </w:rPr>
        <w:t>.</w:t>
      </w:r>
      <w:r w:rsidRPr="00071E10">
        <w:rPr>
          <w:szCs w:val="24"/>
          <w:lang w:val="bg-BG"/>
        </w:rPr>
        <w:t xml:space="preserve"> </w:t>
      </w:r>
      <w:bookmarkEnd w:id="68"/>
      <w:bookmarkEnd w:id="69"/>
      <w:r w:rsidRPr="00071E10">
        <w:rPr>
          <w:szCs w:val="24"/>
          <w:lang w:val="bg-BG"/>
        </w:rPr>
        <w:t>Плащания</w:t>
      </w:r>
      <w:bookmarkEnd w:id="70"/>
      <w:r w:rsidRPr="00071E10">
        <w:rPr>
          <w:szCs w:val="24"/>
          <w:lang w:val="bg-BG"/>
        </w:rPr>
        <w:t xml:space="preserve"> </w:t>
      </w:r>
      <w:bookmarkEnd w:id="71"/>
    </w:p>
    <w:p w14:paraId="3562CFBF" w14:textId="343AD2CC" w:rsidR="00862198" w:rsidRPr="00071E10" w:rsidRDefault="00862198" w:rsidP="008545F2">
      <w:pPr>
        <w:ind w:left="709" w:hanging="709"/>
        <w:jc w:val="both"/>
      </w:pPr>
      <w:bookmarkStart w:id="72" w:name="_Ref41304730"/>
      <w:r w:rsidRPr="00071E10">
        <w:t>13.1.</w:t>
      </w:r>
      <w:r w:rsidRPr="00071E10">
        <w:tab/>
        <w:t>У</w:t>
      </w:r>
      <w:r w:rsidR="00A03972">
        <w:t>О</w:t>
      </w:r>
      <w:r w:rsidRPr="00071E10">
        <w:t xml:space="preserve"> извършва плащанията в съответствие с предвиденото в </w:t>
      </w:r>
      <w:r w:rsidR="00380ECC">
        <w:t>Заповедта</w:t>
      </w:r>
      <w:r w:rsidRPr="00071E10">
        <w:t>.</w:t>
      </w:r>
      <w:r w:rsidR="00A04606" w:rsidRPr="00071E10">
        <w:t xml:space="preserve"> За всички отчети и документи, представени в съответствие с чл. 2 от настоящите </w:t>
      </w:r>
      <w:r w:rsidR="00380ECC">
        <w:t>О</w:t>
      </w:r>
      <w:r w:rsidR="00EC1DD6" w:rsidRPr="00071E10">
        <w:t>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 Н-</w:t>
      </w:r>
      <w:r w:rsidR="0041567B">
        <w:t xml:space="preserve">5 </w:t>
      </w:r>
      <w:r w:rsidR="00F27B62">
        <w:t xml:space="preserve">от </w:t>
      </w:r>
      <w:r w:rsidR="0041567B">
        <w:t xml:space="preserve">29.12.2022 </w:t>
      </w:r>
      <w:r w:rsidR="00F27B62">
        <w:t xml:space="preserve">г. </w:t>
      </w:r>
      <w:r w:rsidR="00A04606" w:rsidRPr="00071E10">
        <w:t xml:space="preserve">и Регламент </w:t>
      </w:r>
      <w:r w:rsidR="00E62235" w:rsidRPr="00071E10">
        <w:t xml:space="preserve">(ЕС) </w:t>
      </w:r>
      <w:r w:rsidR="006E179F">
        <w:t>2021/1060</w:t>
      </w:r>
      <w:r w:rsidR="00A74EDC">
        <w:t xml:space="preserve"> </w:t>
      </w:r>
      <w:r w:rsidR="00BE7BAA">
        <w:t>и Регламент 2018/1046.</w:t>
      </w:r>
      <w:bookmarkEnd w:id="72"/>
    </w:p>
    <w:p w14:paraId="2AC8A855" w14:textId="715132FD" w:rsidR="00862198" w:rsidRPr="00071E10" w:rsidRDefault="00862198" w:rsidP="008545F2">
      <w:pPr>
        <w:pStyle w:val="NumPar2"/>
        <w:numPr>
          <w:ilvl w:val="0"/>
          <w:numId w:val="0"/>
        </w:numPr>
        <w:spacing w:before="240" w:after="120"/>
        <w:ind w:left="709" w:hanging="720"/>
        <w:rPr>
          <w:szCs w:val="24"/>
          <w:lang w:val="bg-BG"/>
        </w:rPr>
      </w:pPr>
      <w:bookmarkStart w:id="73" w:name="_Ref41305337"/>
      <w:r w:rsidRPr="00071E10">
        <w:rPr>
          <w:szCs w:val="24"/>
          <w:lang w:val="bg-BG"/>
        </w:rPr>
        <w:t>13.2.</w:t>
      </w:r>
      <w:r w:rsidRPr="00071E10">
        <w:rPr>
          <w:szCs w:val="24"/>
          <w:lang w:val="bg-BG"/>
        </w:rPr>
        <w:tab/>
      </w:r>
      <w:bookmarkEnd w:id="73"/>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380ECC">
        <w:rPr>
          <w:szCs w:val="24"/>
          <w:lang w:val="bg-BG"/>
        </w:rPr>
        <w:t>Конкретния б</w:t>
      </w:r>
      <w:r w:rsidR="00777C13" w:rsidRPr="00071E10">
        <w:rPr>
          <w:szCs w:val="24"/>
          <w:lang w:val="bg-BG"/>
        </w:rPr>
        <w:t>енефициент</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380ECC">
        <w:rPr>
          <w:szCs w:val="24"/>
          <w:lang w:val="bg-BG"/>
        </w:rPr>
        <w:t>Конкретния б</w:t>
      </w:r>
      <w:r w:rsidR="00777C13" w:rsidRPr="00071E10">
        <w:rPr>
          <w:szCs w:val="24"/>
          <w:lang w:val="bg-BG"/>
        </w:rPr>
        <w:t>енефициент</w:t>
      </w:r>
      <w:r w:rsidRPr="00071E10">
        <w:rPr>
          <w:szCs w:val="24"/>
          <w:lang w:val="bg-BG"/>
        </w:rPr>
        <w:t>. Срокът започва да тече отново от датата, на която е получена изискваната информация.</w:t>
      </w:r>
    </w:p>
    <w:p w14:paraId="0CC9A688" w14:textId="40D7523C"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8F16A5">
        <w:rPr>
          <w:szCs w:val="24"/>
          <w:lang w:val="bg-BG"/>
        </w:rPr>
        <w:t>Конкретният б</w:t>
      </w:r>
      <w:r w:rsidR="006E1CE1" w:rsidRPr="00071E10">
        <w:rPr>
          <w:szCs w:val="24"/>
          <w:lang w:val="bg-BG"/>
        </w:rPr>
        <w:t xml:space="preserve">енефициент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57440F3B"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812782">
        <w:rPr>
          <w:szCs w:val="24"/>
          <w:lang w:val="bg-BG"/>
        </w:rPr>
        <w:t>Конкретния б</w:t>
      </w:r>
      <w:r w:rsidR="00A926BB" w:rsidRPr="00071E10">
        <w:rPr>
          <w:szCs w:val="24"/>
          <w:lang w:val="bg-BG"/>
        </w:rPr>
        <w:t xml:space="preserve">енефициент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8E0052">
        <w:rPr>
          <w:szCs w:val="24"/>
          <w:lang w:val="bg-BG"/>
        </w:rPr>
        <w:t>Конкретния б</w:t>
      </w:r>
      <w:r w:rsidR="00A926BB" w:rsidRPr="00AE1C6D">
        <w:rPr>
          <w:szCs w:val="24"/>
          <w:lang w:val="bg-BG"/>
        </w:rPr>
        <w:t>енефициент</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6909270B"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51498F">
        <w:rPr>
          <w:szCs w:val="24"/>
          <w:lang w:val="bg-BG"/>
        </w:rPr>
        <w:t>О</w:t>
      </w:r>
      <w:r w:rsidR="00EC1DD6" w:rsidRPr="00071E10">
        <w:rPr>
          <w:szCs w:val="24"/>
          <w:lang w:val="bg-BG"/>
        </w:rPr>
        <w:t>бщи</w:t>
      </w:r>
      <w:r w:rsidRPr="00071E10">
        <w:rPr>
          <w:szCs w:val="24"/>
          <w:lang w:val="bg-BG"/>
        </w:rPr>
        <w:t xml:space="preserve"> условия.</w:t>
      </w:r>
    </w:p>
    <w:p w14:paraId="46F75022" w14:textId="36016737"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D817DD" w:rsidRPr="00BD20D1">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D817DD">
        <w:rPr>
          <w:szCs w:val="24"/>
          <w:lang w:val="bg-BG"/>
        </w:rPr>
        <w:t>.</w:t>
      </w:r>
    </w:p>
    <w:p w14:paraId="31CE0AE7" w14:textId="5FC2B48F"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0051498F">
        <w:rPr>
          <w:color w:val="000000"/>
          <w:szCs w:val="24"/>
          <w:lang w:val="bg-BG"/>
        </w:rPr>
        <w:t>За изплащане на с</w:t>
      </w:r>
      <w:r w:rsidRPr="005E21AB">
        <w:rPr>
          <w:color w:val="000000"/>
          <w:szCs w:val="24"/>
          <w:lang w:val="bg-BG"/>
        </w:rPr>
        <w:t>умите</w:t>
      </w:r>
      <w:r w:rsidR="005E21AB" w:rsidRPr="00373069">
        <w:rPr>
          <w:szCs w:val="24"/>
          <w:lang w:val="bg-BG" w:eastAsia="bg-BG"/>
        </w:rPr>
        <w:t xml:space="preserve"> </w:t>
      </w:r>
      <w:r w:rsidR="005E21AB" w:rsidRPr="004E3B62">
        <w:rPr>
          <w:szCs w:val="24"/>
          <w:lang w:val="bg-BG" w:eastAsia="bg-BG"/>
        </w:rPr>
        <w:t>У</w:t>
      </w:r>
      <w:r w:rsidR="005E21AB" w:rsidRPr="00373069">
        <w:rPr>
          <w:szCs w:val="24"/>
          <w:lang w:val="bg-BG" w:eastAsia="bg-BG"/>
        </w:rPr>
        <w:t xml:space="preserve">О залага лимит по десетразрядния код на </w:t>
      </w:r>
      <w:r w:rsidR="0051498F">
        <w:rPr>
          <w:szCs w:val="24"/>
          <w:lang w:val="bg-BG"/>
        </w:rPr>
        <w:t xml:space="preserve">Конкретния </w:t>
      </w:r>
      <w:r w:rsidR="005E21AB" w:rsidRPr="00373069">
        <w:rPr>
          <w:szCs w:val="24"/>
          <w:lang w:val="bg-BG" w:eastAsia="bg-BG"/>
        </w:rPr>
        <w:t>бенефициент.</w:t>
      </w:r>
    </w:p>
    <w:p w14:paraId="4884FDE2" w14:textId="48B84CDF"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51498F">
        <w:rPr>
          <w:szCs w:val="24"/>
          <w:lang w:val="bg-BG"/>
        </w:rPr>
        <w:t>Заповедта</w:t>
      </w:r>
      <w:r w:rsidRPr="00071E10">
        <w:rPr>
          <w:szCs w:val="24"/>
          <w:lang w:val="bg-BG"/>
        </w:rPr>
        <w:t xml:space="preserve">. </w:t>
      </w:r>
    </w:p>
    <w:p w14:paraId="310CA942" w14:textId="311BFA1C"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r>
      <w:r w:rsidRPr="008545F2">
        <w:rPr>
          <w:color w:val="000000"/>
          <w:szCs w:val="24"/>
          <w:lang w:val="bg-BG"/>
        </w:rPr>
        <w:t xml:space="preserve">Всички лихви по банковата сметка на </w:t>
      </w:r>
      <w:r w:rsidR="0051498F" w:rsidRPr="008545F2">
        <w:rPr>
          <w:color w:val="000000"/>
          <w:szCs w:val="24"/>
          <w:lang w:val="bg-BG"/>
        </w:rPr>
        <w:t>Конкретния б</w:t>
      </w:r>
      <w:r w:rsidRPr="008545F2">
        <w:rPr>
          <w:color w:val="000000"/>
          <w:szCs w:val="24"/>
          <w:lang w:val="bg-BG"/>
        </w:rPr>
        <w:t>енефициент или евентуални приходи и/или други печалби, генерирани по време на изпълнението</w:t>
      </w:r>
      <w:r w:rsidRPr="00071E10">
        <w:rPr>
          <w:color w:val="000000"/>
          <w:szCs w:val="24"/>
          <w:lang w:val="bg-BG"/>
        </w:rPr>
        <w:t xml:space="preserve"> на </w:t>
      </w:r>
      <w:r w:rsidR="0051498F">
        <w:rPr>
          <w:color w:val="000000"/>
          <w:szCs w:val="24"/>
          <w:lang w:val="bg-BG"/>
        </w:rPr>
        <w:t>Бюджетната линия</w:t>
      </w:r>
      <w:r w:rsidRPr="00071E10">
        <w:rPr>
          <w:color w:val="000000"/>
          <w:szCs w:val="24"/>
          <w:lang w:val="bg-BG"/>
        </w:rPr>
        <w:t xml:space="preserve">,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w:t>
      </w:r>
      <w:r w:rsidR="0051498F">
        <w:rPr>
          <w:szCs w:val="24"/>
          <w:lang w:val="bg-BG"/>
        </w:rPr>
        <w:t>Конкретния б</w:t>
      </w:r>
      <w:r w:rsidRPr="00443828">
        <w:rPr>
          <w:color w:val="000000"/>
          <w:szCs w:val="24"/>
          <w:lang w:val="bg-BG"/>
        </w:rPr>
        <w:t>енефициент,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5A8AD174" w14:textId="77777777" w:rsidR="00862198" w:rsidRPr="00071E10" w:rsidRDefault="00862198" w:rsidP="00862198">
      <w:pPr>
        <w:pStyle w:val="Heading1"/>
        <w:numPr>
          <w:ilvl w:val="0"/>
          <w:numId w:val="0"/>
        </w:numPr>
        <w:rPr>
          <w:szCs w:val="24"/>
          <w:lang w:val="bg-BG"/>
        </w:rPr>
      </w:pPr>
      <w:bookmarkStart w:id="74" w:name="_Toc41300151"/>
      <w:bookmarkStart w:id="75" w:name="_Toc41303358"/>
      <w:bookmarkStart w:id="76" w:name="_Ref41304576"/>
      <w:bookmarkStart w:id="77" w:name="_Ref41304900"/>
      <w:bookmarkStart w:id="78" w:name="_Ref41305110"/>
      <w:bookmarkStart w:id="79" w:name="_Ref41305756"/>
      <w:bookmarkStart w:id="80" w:name="_Toc173497347"/>
      <w:bookmarkStart w:id="81" w:name="_Toc206396594"/>
      <w:r w:rsidRPr="00071E10">
        <w:rPr>
          <w:szCs w:val="24"/>
          <w:lang w:val="bg-BG"/>
        </w:rPr>
        <w:t>ЧЛЕН</w:t>
      </w:r>
      <w:bookmarkEnd w:id="74"/>
      <w:bookmarkEnd w:id="75"/>
      <w:bookmarkEnd w:id="76"/>
      <w:bookmarkEnd w:id="77"/>
      <w:bookmarkEnd w:id="78"/>
      <w:bookmarkEnd w:id="79"/>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0"/>
      <w:bookmarkEnd w:id="81"/>
    </w:p>
    <w:p w14:paraId="1A924215" w14:textId="683ED5B4"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0A3D41">
        <w:rPr>
          <w:szCs w:val="24"/>
          <w:lang w:val="bg-BG"/>
        </w:rPr>
        <w:t>Конкретният б</w:t>
      </w:r>
      <w:r w:rsidR="00B005D3" w:rsidRPr="00071E10">
        <w:rPr>
          <w:szCs w:val="24"/>
          <w:lang w:val="bg-BG"/>
        </w:rPr>
        <w:t>енефициент</w:t>
      </w:r>
      <w:r w:rsidRPr="00071E10">
        <w:rPr>
          <w:szCs w:val="24"/>
          <w:lang w:val="bg-BG"/>
        </w:rPr>
        <w:t xml:space="preserve"> трябва да води точна и редовна документация и счетоводни отчети, отразяващи изпълнението на </w:t>
      </w:r>
      <w:r w:rsidR="000A3D41">
        <w:rPr>
          <w:szCs w:val="24"/>
          <w:lang w:val="bg-BG"/>
        </w:rPr>
        <w:t>Бюджетната линия</w:t>
      </w:r>
      <w:r w:rsidRPr="00071E10">
        <w:rPr>
          <w:szCs w:val="24"/>
          <w:lang w:val="bg-BG"/>
        </w:rPr>
        <w:t xml:space="preserve">,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0A3D41">
        <w:rPr>
          <w:szCs w:val="24"/>
          <w:lang w:val="bg-BG"/>
        </w:rPr>
        <w:t>Конкретния б</w:t>
      </w:r>
      <w:r w:rsidR="00777C13" w:rsidRPr="00071E10">
        <w:rPr>
          <w:szCs w:val="24"/>
          <w:lang w:val="bg-BG"/>
        </w:rPr>
        <w:t>енефициент</w:t>
      </w:r>
      <w:r w:rsidRPr="00071E10">
        <w:rPr>
          <w:szCs w:val="24"/>
          <w:lang w:val="bg-BG"/>
        </w:rPr>
        <w:t xml:space="preserve"> или допълнение към тази система, така че да бъде осигурена отделна счетоводна аналитичност </w:t>
      </w:r>
      <w:r w:rsidRPr="00071E10">
        <w:rPr>
          <w:szCs w:val="24"/>
          <w:lang w:val="bg-BG"/>
        </w:rPr>
        <w:lastRenderedPageBreak/>
        <w:t xml:space="preserve">само за дейностите по </w:t>
      </w:r>
      <w:r w:rsidR="000A3D41">
        <w:rPr>
          <w:szCs w:val="24"/>
          <w:lang w:val="bg-BG"/>
        </w:rPr>
        <w:t>Бюджетната линия</w:t>
      </w:r>
      <w:r w:rsidRPr="00071E10">
        <w:rPr>
          <w:szCs w:val="24"/>
          <w:lang w:val="bg-BG"/>
        </w:rPr>
        <w:t xml:space="preserve">. Тази система следва да се прилага в съответствие с националното законодателство. Счетоводните отчети и разходите, свързани с </w:t>
      </w:r>
      <w:r w:rsidR="000A3D41">
        <w:rPr>
          <w:szCs w:val="24"/>
          <w:lang w:val="bg-BG"/>
        </w:rPr>
        <w:t>Бюджетната линия</w:t>
      </w:r>
      <w:r w:rsidRPr="00071E10">
        <w:rPr>
          <w:szCs w:val="24"/>
          <w:lang w:val="bg-BG"/>
        </w:rPr>
        <w:t xml:space="preserve">, трябва да подлежат на ясно идентифициране и проверка. </w:t>
      </w:r>
    </w:p>
    <w:p w14:paraId="77FDEB87" w14:textId="0B5B574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0A3D41">
        <w:rPr>
          <w:szCs w:val="24"/>
          <w:lang w:val="bg-BG"/>
        </w:rPr>
        <w:t>Конкретният б</w:t>
      </w:r>
      <w:r w:rsidR="008A5A3C">
        <w:rPr>
          <w:szCs w:val="24"/>
          <w:lang w:val="bg-BG"/>
        </w:rPr>
        <w:t>енефициент</w:t>
      </w:r>
      <w:r w:rsidR="008A5A3C" w:rsidRPr="00A25C98">
        <w:rPr>
          <w:szCs w:val="24"/>
          <w:lang w:val="bg-BG"/>
        </w:rPr>
        <w:t xml:space="preserve"> </w:t>
      </w:r>
      <w:r w:rsidR="00275C19" w:rsidRPr="00A25C98">
        <w:rPr>
          <w:szCs w:val="24"/>
          <w:lang w:val="bg-BG"/>
        </w:rPr>
        <w:t xml:space="preserve">се </w:t>
      </w:r>
      <w:r w:rsidR="00275C19" w:rsidRPr="008545F2">
        <w:rPr>
          <w:szCs w:val="24"/>
          <w:lang w:val="bg-BG"/>
        </w:rPr>
        <w:t xml:space="preserve">задължава генерираните лихви по </w:t>
      </w:r>
      <w:r w:rsidR="00C04B51" w:rsidRPr="008545F2">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2B79DD3A"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0A3D41">
        <w:rPr>
          <w:szCs w:val="24"/>
          <w:lang w:val="bg-BG"/>
        </w:rPr>
        <w:t>Конкретният б</w:t>
      </w:r>
      <w:r w:rsidR="00B005D3" w:rsidRPr="00071E10">
        <w:rPr>
          <w:szCs w:val="24"/>
          <w:lang w:val="bg-BG"/>
        </w:rPr>
        <w:t>енефициент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0A3D41">
        <w:rPr>
          <w:szCs w:val="24"/>
          <w:lang w:val="bg-BG"/>
        </w:rPr>
        <w:t>О</w:t>
      </w:r>
      <w:r w:rsidR="00EC1DD6" w:rsidRPr="00071E10">
        <w:rPr>
          <w:szCs w:val="24"/>
          <w:lang w:val="bg-BG"/>
        </w:rPr>
        <w:t>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4941A7B" w:rsidR="00862198" w:rsidRPr="00071E10" w:rsidRDefault="00862198" w:rsidP="00862198">
      <w:pPr>
        <w:pStyle w:val="NumPar2"/>
        <w:numPr>
          <w:ilvl w:val="0"/>
          <w:numId w:val="0"/>
        </w:numPr>
        <w:ind w:left="709" w:hanging="709"/>
        <w:rPr>
          <w:szCs w:val="24"/>
          <w:lang w:val="bg-BG"/>
        </w:rPr>
      </w:pPr>
      <w:bookmarkStart w:id="82" w:name="_Ref43882704"/>
      <w:r w:rsidRPr="00071E10">
        <w:rPr>
          <w:color w:val="000000"/>
          <w:szCs w:val="24"/>
          <w:lang w:val="bg-BG"/>
        </w:rPr>
        <w:t xml:space="preserve">14.4. </w:t>
      </w:r>
      <w:r w:rsidRPr="00071E10">
        <w:rPr>
          <w:color w:val="000000"/>
          <w:szCs w:val="24"/>
          <w:lang w:val="bg-BG"/>
        </w:rPr>
        <w:tab/>
      </w:r>
      <w:r w:rsidR="000A3D41">
        <w:rPr>
          <w:szCs w:val="24"/>
          <w:lang w:val="bg-BG"/>
        </w:rPr>
        <w:t>Конкретния б</w:t>
      </w:r>
      <w:r w:rsidR="00B005D3" w:rsidRPr="00071E10">
        <w:rPr>
          <w:szCs w:val="24"/>
          <w:lang w:val="bg-BG"/>
        </w:rPr>
        <w:t>енефициент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sidRPr="008E66F8">
        <w:rPr>
          <w:color w:val="000000"/>
          <w:szCs w:val="24"/>
          <w:lang w:val="bg-BG"/>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w:t>
      </w:r>
      <w:r w:rsidR="000A3D41">
        <w:rPr>
          <w:color w:val="000000"/>
          <w:szCs w:val="24"/>
          <w:lang w:val="bg-BG"/>
        </w:rPr>
        <w:t>Бюджетната линия</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w:t>
      </w:r>
      <w:r w:rsidR="000A3D41">
        <w:rPr>
          <w:color w:val="000000"/>
          <w:szCs w:val="24"/>
          <w:lang w:val="bg-BG"/>
        </w:rPr>
        <w:t>Бюджетната линия</w:t>
      </w:r>
      <w:r w:rsidRPr="00071E10">
        <w:rPr>
          <w:snapToGrid w:val="0"/>
          <w:szCs w:val="24"/>
          <w:lang w:val="bg-BG" w:eastAsia="en-US"/>
        </w:rPr>
        <w:t xml:space="preserve">. </w:t>
      </w:r>
      <w:r w:rsidR="000A3D41">
        <w:rPr>
          <w:szCs w:val="24"/>
          <w:lang w:val="bg-BG"/>
        </w:rPr>
        <w:t>Конкретният б</w:t>
      </w:r>
      <w:r w:rsidR="00D00CFB" w:rsidRPr="00071E10">
        <w:rPr>
          <w:snapToGrid w:val="0"/>
          <w:szCs w:val="24"/>
          <w:lang w:val="bg-BG" w:eastAsia="en-US"/>
        </w:rPr>
        <w:t xml:space="preserve">енефициент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bookmarkEnd w:id="82"/>
      <w:r w:rsidR="00C3459F">
        <w:rPr>
          <w:snapToGrid w:val="0"/>
          <w:szCs w:val="24"/>
          <w:lang w:val="bg-BG" w:eastAsia="en-US"/>
        </w:rPr>
        <w:t>2021/1060</w:t>
      </w:r>
      <w:r w:rsidR="00F4211E">
        <w:rPr>
          <w:snapToGrid w:val="0"/>
          <w:szCs w:val="24"/>
          <w:lang w:val="bg-BG" w:eastAsia="en-US"/>
        </w:rPr>
        <w:t>.</w:t>
      </w:r>
    </w:p>
    <w:p w14:paraId="2F297EB5" w14:textId="77777777" w:rsidR="00B57083" w:rsidRDefault="00830662" w:rsidP="00B5708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0A3D41">
        <w:rPr>
          <w:szCs w:val="24"/>
          <w:lang w:val="bg-BG"/>
        </w:rPr>
        <w:t>Конкретният б</w:t>
      </w:r>
      <w:r w:rsidR="00B005D3" w:rsidRPr="00071E10">
        <w:rPr>
          <w:color w:val="000000"/>
          <w:szCs w:val="24"/>
          <w:lang w:val="bg-BG"/>
        </w:rPr>
        <w:t>енефициент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sidRPr="008E66F8">
        <w:rPr>
          <w:color w:val="000000"/>
          <w:szCs w:val="24"/>
          <w:lang w:val="bg-BG"/>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sidRPr="008E66F8">
        <w:rPr>
          <w:color w:val="000000"/>
          <w:szCs w:val="24"/>
          <w:lang w:val="bg-BG"/>
        </w:rPr>
        <w:t xml:space="preserve">  </w:t>
      </w:r>
      <w:r w:rsidR="0064409B">
        <w:rPr>
          <w:color w:val="000000"/>
          <w:szCs w:val="24"/>
          <w:lang w:val="bg-BG"/>
        </w:rPr>
        <w:t>Европейската прокуратура</w:t>
      </w:r>
      <w:r w:rsidR="0064409B" w:rsidRPr="008E66F8">
        <w:rPr>
          <w:color w:val="000000"/>
          <w:szCs w:val="24"/>
          <w:lang w:val="bg-BG"/>
        </w:rPr>
        <w:t>,</w:t>
      </w:r>
      <w:r w:rsidR="00975C57">
        <w:rPr>
          <w:color w:val="000000"/>
          <w:szCs w:val="24"/>
          <w:lang w:val="bg-BG"/>
        </w:rPr>
        <w:t xml:space="preserve"> както и на външни одитори </w:t>
      </w:r>
      <w:r w:rsidR="00862198" w:rsidRPr="00443828">
        <w:rPr>
          <w:color w:val="000000"/>
          <w:szCs w:val="24"/>
          <w:lang w:val="bg-BG"/>
        </w:rPr>
        <w:t xml:space="preserve">достъп до местата, където се осъществява </w:t>
      </w:r>
      <w:r w:rsidR="000A3D41">
        <w:rPr>
          <w:color w:val="000000"/>
          <w:szCs w:val="24"/>
          <w:lang w:val="bg-BG"/>
        </w:rPr>
        <w:t>Бюджетната линия</w:t>
      </w:r>
      <w:r w:rsidR="00862198" w:rsidRPr="00443828">
        <w:rPr>
          <w:color w:val="000000"/>
          <w:szCs w:val="24"/>
          <w:lang w:val="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0A3D41">
        <w:rPr>
          <w:color w:val="000000"/>
          <w:szCs w:val="24"/>
          <w:lang w:val="bg-BG"/>
        </w:rPr>
        <w:t>Бюджетната линия</w:t>
      </w:r>
      <w:r w:rsidR="00862198" w:rsidRPr="00071E10">
        <w:rPr>
          <w:color w:val="000000"/>
          <w:szCs w:val="24"/>
          <w:lang w:val="bg-BG"/>
        </w:rPr>
        <w:t xml:space="preserve">,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0A3D41">
        <w:rPr>
          <w:szCs w:val="24"/>
          <w:lang w:val="bg-BG"/>
        </w:rPr>
        <w:t>Конкретният б</w:t>
      </w:r>
      <w:r w:rsidR="00B005D3" w:rsidRPr="00071E10">
        <w:rPr>
          <w:color w:val="000000"/>
          <w:szCs w:val="24"/>
          <w:lang w:val="bg-BG"/>
        </w:rPr>
        <w:t>енефициент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066D6E34" w:rsidR="00862198" w:rsidRPr="00B57083" w:rsidRDefault="00862198" w:rsidP="00B57083">
      <w:pPr>
        <w:pStyle w:val="NumPar2"/>
        <w:numPr>
          <w:ilvl w:val="0"/>
          <w:numId w:val="0"/>
        </w:numPr>
        <w:ind w:left="709" w:hanging="709"/>
        <w:rPr>
          <w:color w:val="000000"/>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0A3D41">
        <w:rPr>
          <w:szCs w:val="24"/>
          <w:lang w:val="bg-BG"/>
        </w:rPr>
        <w:t>Конкретният б</w:t>
      </w:r>
      <w:r w:rsidR="00B005D3" w:rsidRPr="00071E10">
        <w:rPr>
          <w:szCs w:val="24"/>
          <w:lang w:val="bg-BG"/>
        </w:rPr>
        <w:t>енефициент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подизпълнители</w:t>
      </w:r>
      <w:r w:rsidRPr="00071E10">
        <w:rPr>
          <w:szCs w:val="24"/>
          <w:lang w:val="bg-BG"/>
        </w:rPr>
        <w:t>.</w:t>
      </w:r>
      <w:r w:rsidR="0064409B">
        <w:rPr>
          <w:szCs w:val="24"/>
          <w:lang w:val="bg-BG"/>
        </w:rPr>
        <w:t xml:space="preserve"> </w:t>
      </w:r>
      <w:r w:rsidR="000A3D41">
        <w:rPr>
          <w:szCs w:val="24"/>
          <w:lang w:val="bg-BG"/>
        </w:rPr>
        <w:t>Конкретният б</w:t>
      </w:r>
      <w:r w:rsidR="0064409B">
        <w:rPr>
          <w:szCs w:val="24"/>
          <w:lang w:val="bg-BG"/>
        </w:rPr>
        <w:t xml:space="preserve">енефициент посочва задължително в договорите си с изпълнители по </w:t>
      </w:r>
      <w:r w:rsidR="000A3D41">
        <w:rPr>
          <w:szCs w:val="24"/>
          <w:lang w:val="bg-BG"/>
        </w:rPr>
        <w:t xml:space="preserve">бюджетната линия </w:t>
      </w:r>
      <w:r w:rsidR="0064409B">
        <w:rPr>
          <w:szCs w:val="24"/>
          <w:lang w:val="bg-BG"/>
        </w:rPr>
        <w:t xml:space="preserve">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подизпълнител на </w:t>
      </w:r>
      <w:r w:rsidR="000A3D41">
        <w:rPr>
          <w:szCs w:val="24"/>
          <w:lang w:val="bg-BG"/>
        </w:rPr>
        <w:t>Конкретния б</w:t>
      </w:r>
      <w:r w:rsidR="00777C13" w:rsidRPr="00071E10">
        <w:rPr>
          <w:szCs w:val="24"/>
          <w:lang w:val="bg-BG"/>
        </w:rPr>
        <w:t>енефициент</w:t>
      </w:r>
      <w:r w:rsidRPr="00071E10">
        <w:rPr>
          <w:szCs w:val="24"/>
          <w:lang w:val="bg-BG"/>
        </w:rPr>
        <w:t xml:space="preserve"> е международна </w:t>
      </w:r>
      <w:r w:rsidRPr="00071E10">
        <w:rPr>
          <w:szCs w:val="24"/>
          <w:lang w:val="bg-BG"/>
        </w:rPr>
        <w:lastRenderedPageBreak/>
        <w:t>организация, се прилагат споразумения за проверки, сключени между тази организация и Европейската комисия.</w:t>
      </w:r>
    </w:p>
    <w:p w14:paraId="0C99281C" w14:textId="04D2E7E1"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w:t>
      </w:r>
      <w:r w:rsidR="006E179F">
        <w:rPr>
          <w:szCs w:val="24"/>
          <w:lang w:val="bg-BG"/>
        </w:rPr>
        <w:t>2021/1060</w:t>
      </w:r>
      <w:r w:rsidR="00F4211E">
        <w:rPr>
          <w:szCs w:val="24"/>
          <w:lang w:val="bg-BG"/>
        </w:rPr>
        <w:t>.</w:t>
      </w:r>
    </w:p>
    <w:p w14:paraId="201E3157" w14:textId="7239C50C" w:rsidR="00311434" w:rsidRDefault="00E2018F" w:rsidP="00311434">
      <w:pPr>
        <w:pStyle w:val="Text1"/>
        <w:keepLines/>
        <w:ind w:left="709" w:hanging="709"/>
        <w:rPr>
          <w:szCs w:val="24"/>
          <w:lang w:val="bg-BG"/>
        </w:rPr>
      </w:pPr>
      <w:r>
        <w:rPr>
          <w:szCs w:val="24"/>
          <w:lang w:val="bg-BG"/>
        </w:rPr>
        <w:t>14.</w:t>
      </w:r>
      <w:r w:rsidR="000A3D41">
        <w:rPr>
          <w:szCs w:val="24"/>
          <w:lang w:val="bg-BG"/>
        </w:rPr>
        <w:t>8</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9F19AE">
        <w:rPr>
          <w:szCs w:val="24"/>
          <w:lang w:val="bg-BG"/>
        </w:rPr>
        <w:t>5</w:t>
      </w:r>
      <w:r w:rsidR="009F19AE" w:rsidRPr="00FD4345">
        <w:rPr>
          <w:szCs w:val="24"/>
          <w:lang w:val="bg-BG"/>
        </w:rPr>
        <w:t xml:space="preserve"> </w:t>
      </w:r>
      <w:r w:rsidR="00311434" w:rsidRPr="00FD4345">
        <w:rPr>
          <w:szCs w:val="24"/>
          <w:lang w:val="bg-BG"/>
        </w:rPr>
        <w:t xml:space="preserve">от </w:t>
      </w:r>
      <w:r w:rsidR="009F19AE">
        <w:rPr>
          <w:szCs w:val="24"/>
          <w:lang w:val="bg-BG"/>
        </w:rPr>
        <w:t>29.12.2022</w:t>
      </w:r>
      <w:r w:rsidR="00311434" w:rsidRPr="00FD4345">
        <w:rPr>
          <w:szCs w:val="24"/>
          <w:lang w:val="bg-BG"/>
        </w:rPr>
        <w:t xml:space="preserve"> г.</w:t>
      </w:r>
    </w:p>
    <w:p w14:paraId="570CFFB0" w14:textId="01E67656" w:rsidR="00935340" w:rsidRPr="004F03FF" w:rsidRDefault="00311434" w:rsidP="00311434">
      <w:pPr>
        <w:pStyle w:val="Text1"/>
        <w:keepLines/>
        <w:ind w:left="709" w:hanging="709"/>
        <w:rPr>
          <w:szCs w:val="24"/>
          <w:lang w:val="bg-BG"/>
        </w:rPr>
      </w:pPr>
      <w:r>
        <w:rPr>
          <w:szCs w:val="24"/>
          <w:lang w:val="bg-BG"/>
        </w:rPr>
        <w:t>14.</w:t>
      </w:r>
      <w:r w:rsidR="000A3D41">
        <w:rPr>
          <w:szCs w:val="24"/>
          <w:lang w:val="bg-BG"/>
        </w:rPr>
        <w:t>9</w:t>
      </w:r>
      <w:r>
        <w:rPr>
          <w:szCs w:val="24"/>
          <w:lang w:val="bg-BG"/>
        </w:rPr>
        <w:t>.</w:t>
      </w:r>
      <w:r w:rsidR="00607560">
        <w:rPr>
          <w:szCs w:val="24"/>
          <w:lang w:val="bg-BG"/>
        </w:rPr>
        <w:tab/>
      </w:r>
      <w:r w:rsidRPr="00311434">
        <w:rPr>
          <w:szCs w:val="24"/>
          <w:lang w:val="bg-BG"/>
        </w:rPr>
        <w:t>Управляващия</w:t>
      </w:r>
      <w:r w:rsidR="0032406F">
        <w:rPr>
          <w:szCs w:val="24"/>
          <w:lang w:val="bg-BG"/>
        </w:rPr>
        <w:t>т</w:t>
      </w:r>
      <w:r w:rsidRPr="00311434">
        <w:rPr>
          <w:szCs w:val="24"/>
          <w:lang w:val="bg-BG"/>
        </w:rPr>
        <w:t xml:space="preserve"> орган </w:t>
      </w:r>
      <w:r>
        <w:rPr>
          <w:szCs w:val="24"/>
          <w:lang w:val="bg-BG"/>
        </w:rPr>
        <w:t xml:space="preserve">може да извършва документална проверка </w:t>
      </w:r>
      <w:r w:rsidR="00935340" w:rsidRPr="004F03FF">
        <w:rPr>
          <w:szCs w:val="24"/>
          <w:lang w:val="bg-BG"/>
        </w:rPr>
        <w:t>въз основа на извадка от разходни позиции от дадено искане за плащане, изготвена на база утвърдена от РУО 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от Наредба </w:t>
      </w:r>
      <w:r w:rsidR="00361FB4">
        <w:rPr>
          <w:szCs w:val="24"/>
          <w:lang w:val="bg-BG"/>
        </w:rPr>
        <w:t xml:space="preserve">№ </w:t>
      </w:r>
      <w:r w:rsidR="00680F99" w:rsidRPr="00901634">
        <w:rPr>
          <w:szCs w:val="24"/>
          <w:lang w:val="bg-BG"/>
        </w:rPr>
        <w:t>Н-</w:t>
      </w:r>
      <w:r w:rsidR="009F19AE">
        <w:rPr>
          <w:szCs w:val="24"/>
          <w:lang w:val="bg-BG"/>
        </w:rPr>
        <w:t>5</w:t>
      </w:r>
      <w:r w:rsidR="00680F99" w:rsidRPr="00901634">
        <w:rPr>
          <w:szCs w:val="24"/>
          <w:lang w:val="bg-BG"/>
        </w:rPr>
        <w:t>/</w:t>
      </w:r>
      <w:r w:rsidR="009F19AE">
        <w:rPr>
          <w:szCs w:val="24"/>
          <w:lang w:val="bg-BG"/>
        </w:rPr>
        <w:t>29.12.2022</w:t>
      </w:r>
      <w:r w:rsidR="00680F99" w:rsidRPr="00901634">
        <w:rPr>
          <w:szCs w:val="24"/>
          <w:lang w:val="bg-BG"/>
        </w:rPr>
        <w:t xml:space="preserve"> г.</w:t>
      </w:r>
    </w:p>
    <w:p w14:paraId="193B6BB7" w14:textId="01567C84" w:rsidR="00E2018F" w:rsidRDefault="00FD4345" w:rsidP="00064A1C">
      <w:pPr>
        <w:pStyle w:val="Text1"/>
        <w:keepLines/>
        <w:ind w:left="709" w:hanging="709"/>
        <w:rPr>
          <w:szCs w:val="24"/>
          <w:lang w:val="bg-BG"/>
        </w:rPr>
      </w:pPr>
      <w:r>
        <w:rPr>
          <w:szCs w:val="24"/>
          <w:lang w:val="bg-BG"/>
        </w:rPr>
        <w:t>14.1</w:t>
      </w:r>
      <w:r w:rsidR="000A3D41">
        <w:rPr>
          <w:szCs w:val="24"/>
          <w:lang w:val="bg-BG"/>
        </w:rPr>
        <w:t>0</w:t>
      </w:r>
      <w:r>
        <w:rPr>
          <w:szCs w:val="24"/>
          <w:lang w:val="bg-BG"/>
        </w:rPr>
        <w:t xml:space="preserve">. </w:t>
      </w:r>
      <w:r w:rsidRPr="00FD4345">
        <w:rPr>
          <w:szCs w:val="24"/>
          <w:lang w:val="bg-BG"/>
        </w:rPr>
        <w:t xml:space="preserve">Управляващият орган извършва проверки на място по смисъла на чл. 19, ал. </w:t>
      </w:r>
      <w:r w:rsidR="007E51C2">
        <w:rPr>
          <w:szCs w:val="24"/>
          <w:lang w:val="bg-BG"/>
        </w:rPr>
        <w:t>4</w:t>
      </w:r>
      <w:r w:rsidRPr="00FD4345">
        <w:rPr>
          <w:szCs w:val="24"/>
          <w:lang w:val="bg-BG"/>
        </w:rPr>
        <w:t>, т. 2 от Наредба № Н-</w:t>
      </w:r>
      <w:r w:rsidR="007129E3">
        <w:rPr>
          <w:szCs w:val="24"/>
          <w:lang w:val="bg-BG"/>
        </w:rPr>
        <w:t>5</w:t>
      </w:r>
      <w:r w:rsidR="007129E3" w:rsidRPr="00FD4345">
        <w:rPr>
          <w:szCs w:val="24"/>
          <w:lang w:val="bg-BG"/>
        </w:rPr>
        <w:t xml:space="preserve"> </w:t>
      </w:r>
      <w:r w:rsidRPr="00FD4345">
        <w:rPr>
          <w:szCs w:val="24"/>
          <w:lang w:val="bg-BG"/>
        </w:rPr>
        <w:t xml:space="preserve">от </w:t>
      </w:r>
      <w:r w:rsidR="007129E3">
        <w:rPr>
          <w:szCs w:val="24"/>
          <w:lang w:val="bg-BG"/>
        </w:rPr>
        <w:t>29.12.2022</w:t>
      </w:r>
      <w:r w:rsidRPr="00FD4345">
        <w:rPr>
          <w:szCs w:val="24"/>
          <w:lang w:val="bg-BG"/>
        </w:rPr>
        <w:t xml:space="preserve"> г. Управляващият орган 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3" w:name="_Toc41300152"/>
      <w:bookmarkStart w:id="84" w:name="_Toc41303359"/>
      <w:bookmarkStart w:id="85" w:name="_Ref41304589"/>
      <w:bookmarkStart w:id="86" w:name="_Toc173497348"/>
      <w:bookmarkStart w:id="87" w:name="_Toc206396595"/>
      <w:r w:rsidRPr="00071E10">
        <w:rPr>
          <w:szCs w:val="24"/>
          <w:lang w:val="bg-BG"/>
        </w:rPr>
        <w:t>ЧЛЕН 15</w:t>
      </w:r>
      <w:r w:rsidR="00FE2819" w:rsidRPr="00071E10">
        <w:rPr>
          <w:szCs w:val="24"/>
          <w:lang w:val="bg-BG"/>
        </w:rPr>
        <w:t>.</w:t>
      </w:r>
      <w:r w:rsidRPr="00071E10">
        <w:rPr>
          <w:szCs w:val="24"/>
          <w:lang w:val="bg-BG"/>
        </w:rPr>
        <w:t xml:space="preserve"> </w:t>
      </w:r>
      <w:bookmarkEnd w:id="83"/>
      <w:bookmarkEnd w:id="84"/>
      <w:bookmarkEnd w:id="85"/>
      <w:r w:rsidRPr="00071E10">
        <w:rPr>
          <w:szCs w:val="24"/>
          <w:lang w:val="bg-BG"/>
        </w:rPr>
        <w:t>Окончателен размер на финансирането</w:t>
      </w:r>
      <w:bookmarkEnd w:id="86"/>
      <w:bookmarkEnd w:id="87"/>
    </w:p>
    <w:p w14:paraId="1456AB37" w14:textId="1B0E3ECB"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0A3D41">
        <w:rPr>
          <w:szCs w:val="24"/>
          <w:lang w:val="bg-BG"/>
        </w:rPr>
        <w:t>Конкретния б</w:t>
      </w:r>
      <w:r w:rsidR="00777C13" w:rsidRPr="00071E10">
        <w:rPr>
          <w:szCs w:val="24"/>
          <w:lang w:val="bg-BG"/>
        </w:rPr>
        <w:t>енефициент</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0A3D41">
        <w:rPr>
          <w:szCs w:val="24"/>
          <w:lang w:val="bg-BG"/>
        </w:rPr>
        <w:t>Заповедта</w:t>
      </w:r>
      <w:r w:rsidRPr="00071E10">
        <w:rPr>
          <w:szCs w:val="24"/>
          <w:lang w:val="bg-BG"/>
        </w:rPr>
        <w:t xml:space="preserve">. </w:t>
      </w:r>
    </w:p>
    <w:p w14:paraId="5BF31CD1" w14:textId="0C8BA79F" w:rsidR="00862198" w:rsidRPr="00443828" w:rsidRDefault="00862198" w:rsidP="00862198">
      <w:pPr>
        <w:pStyle w:val="NumPar2"/>
        <w:numPr>
          <w:ilvl w:val="0"/>
          <w:numId w:val="0"/>
        </w:numPr>
        <w:ind w:left="720" w:hanging="731"/>
        <w:rPr>
          <w:szCs w:val="24"/>
          <w:lang w:val="bg-BG"/>
        </w:rPr>
      </w:pPr>
      <w:bookmarkStart w:id="88" w:name="_Ref41305681"/>
      <w:r w:rsidRPr="00071E10">
        <w:rPr>
          <w:szCs w:val="24"/>
          <w:lang w:val="bg-BG"/>
        </w:rPr>
        <w:t>15.2.</w:t>
      </w:r>
      <w:r w:rsidRPr="00071E10">
        <w:rPr>
          <w:szCs w:val="24"/>
          <w:lang w:val="bg-BG"/>
        </w:rPr>
        <w:tab/>
        <w:t xml:space="preserve">Ако при приключването на </w:t>
      </w:r>
      <w:r w:rsidR="000A3D41">
        <w:rPr>
          <w:szCs w:val="24"/>
          <w:lang w:val="bg-BG"/>
        </w:rPr>
        <w:t>Бюджетната линия</w:t>
      </w:r>
      <w:r w:rsidR="000A3D41" w:rsidRPr="00071E10">
        <w:rPr>
          <w:szCs w:val="24"/>
          <w:lang w:val="bg-BG"/>
        </w:rPr>
        <w:t xml:space="preserve"> </w:t>
      </w:r>
      <w:r w:rsidRPr="00071E10">
        <w:rPr>
          <w:szCs w:val="24"/>
          <w:lang w:val="bg-BG"/>
        </w:rPr>
        <w:t xml:space="preserve">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1FC2A0E0"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0A3D41">
        <w:rPr>
          <w:szCs w:val="24"/>
          <w:lang w:val="bg-BG"/>
        </w:rPr>
        <w:t>Конкретният б</w:t>
      </w:r>
      <w:r w:rsidR="00B005D3" w:rsidRPr="00071E10">
        <w:rPr>
          <w:szCs w:val="24"/>
          <w:lang w:val="bg-BG"/>
        </w:rPr>
        <w:t>енефициент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w:t>
      </w:r>
      <w:r w:rsidR="000A3D41">
        <w:rPr>
          <w:szCs w:val="24"/>
          <w:lang w:val="bg-BG"/>
        </w:rPr>
        <w:t>Бюджетната линия</w:t>
      </w:r>
      <w:r w:rsidR="000A3D41" w:rsidRPr="00071E10">
        <w:rPr>
          <w:szCs w:val="24"/>
          <w:lang w:val="bg-BG"/>
        </w:rPr>
        <w:t xml:space="preserve"> </w:t>
      </w:r>
      <w:r w:rsidRPr="00071E10">
        <w:rPr>
          <w:szCs w:val="24"/>
          <w:lang w:val="bg-BG"/>
        </w:rPr>
        <w:t xml:space="preserve">след приспадане на генерираните при изпълнение на </w:t>
      </w:r>
      <w:r w:rsidR="000A3D41">
        <w:rPr>
          <w:szCs w:val="24"/>
          <w:lang w:val="bg-BG"/>
        </w:rPr>
        <w:t>Бюджетната линия</w:t>
      </w:r>
      <w:r w:rsidR="000A3D41" w:rsidRPr="00071E10">
        <w:rPr>
          <w:szCs w:val="24"/>
          <w:lang w:val="bg-BG"/>
        </w:rPr>
        <w:t xml:space="preserve"> </w:t>
      </w:r>
      <w:r w:rsidRPr="00071E10">
        <w:rPr>
          <w:szCs w:val="24"/>
          <w:lang w:val="bg-BG"/>
        </w:rPr>
        <w:t xml:space="preserve">приходи. Под печалба се разбира </w:t>
      </w:r>
      <w:bookmarkEnd w:id="88"/>
      <w:r w:rsidRPr="00071E10">
        <w:rPr>
          <w:szCs w:val="24"/>
          <w:lang w:val="bg-BG"/>
        </w:rPr>
        <w:t>превишението на приходите над разходите по конкретн</w:t>
      </w:r>
      <w:r w:rsidR="000A3D41">
        <w:rPr>
          <w:szCs w:val="24"/>
          <w:lang w:val="bg-BG"/>
        </w:rPr>
        <w:t>ата бюджетна линия</w:t>
      </w:r>
      <w:r w:rsidRPr="00071E10">
        <w:rPr>
          <w:szCs w:val="24"/>
          <w:lang w:val="bg-BG"/>
        </w:rPr>
        <w:t xml:space="preserve">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25B55FE6"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0A3D41">
        <w:rPr>
          <w:szCs w:val="24"/>
          <w:lang w:val="bg-BG"/>
        </w:rPr>
        <w:t>Заповедта</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0A3D41">
        <w:rPr>
          <w:szCs w:val="24"/>
          <w:lang w:val="bg-BG"/>
        </w:rPr>
        <w:t>О</w:t>
      </w:r>
      <w:r w:rsidR="00EC1DD6" w:rsidRPr="00071E10">
        <w:rPr>
          <w:szCs w:val="24"/>
          <w:lang w:val="bg-BG"/>
        </w:rPr>
        <w:t>бщи</w:t>
      </w:r>
      <w:r w:rsidR="00ED2CA9" w:rsidRPr="00071E10">
        <w:rPr>
          <w:szCs w:val="24"/>
          <w:lang w:val="bg-BG"/>
        </w:rPr>
        <w:t xml:space="preserve"> условия</w:t>
      </w:r>
      <w:r w:rsidRPr="00071E10">
        <w:rPr>
          <w:szCs w:val="24"/>
          <w:lang w:val="bg-BG"/>
        </w:rPr>
        <w:t xml:space="preserve">. Извършените от </w:t>
      </w:r>
      <w:r w:rsidR="000A3D41">
        <w:rPr>
          <w:szCs w:val="24"/>
          <w:lang w:val="bg-BG"/>
        </w:rPr>
        <w:t>Конкретния б</w:t>
      </w:r>
      <w:r w:rsidR="00777C13" w:rsidRPr="00071E10">
        <w:rPr>
          <w:szCs w:val="24"/>
          <w:lang w:val="bg-BG"/>
        </w:rPr>
        <w:t>енефициент</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3A2CC722" w:rsidR="00E93BCC" w:rsidRPr="00E93BCC" w:rsidRDefault="00E93BCC" w:rsidP="00E93BCC">
      <w:pPr>
        <w:pStyle w:val="Heading1"/>
        <w:numPr>
          <w:ilvl w:val="0"/>
          <w:numId w:val="0"/>
        </w:numPr>
        <w:ind w:left="480"/>
        <w:rPr>
          <w:szCs w:val="24"/>
          <w:lang w:val="bg-BG"/>
        </w:rPr>
      </w:pPr>
      <w:bookmarkStart w:id="89" w:name="_Toc41300153"/>
      <w:bookmarkStart w:id="90" w:name="_Toc41303360"/>
      <w:bookmarkStart w:id="91" w:name="_Ref41305712"/>
      <w:bookmarkStart w:id="92" w:name="_Toc173497349"/>
      <w:bookmarkStart w:id="93" w:name="_Toc206396596"/>
      <w:r w:rsidRPr="00E93BCC">
        <w:rPr>
          <w:szCs w:val="24"/>
          <w:lang w:val="bg-BG"/>
        </w:rPr>
        <w:t>ЧЛЕН 16</w:t>
      </w:r>
      <w:r w:rsidR="00607560">
        <w:rPr>
          <w:szCs w:val="24"/>
          <w:lang w:val="bg-BG"/>
        </w:rPr>
        <w:t>.</w:t>
      </w:r>
      <w:r w:rsidRPr="00E93BCC">
        <w:rPr>
          <w:szCs w:val="24"/>
          <w:lang w:val="bg-BG"/>
        </w:rPr>
        <w:t xml:space="preserve"> Ф</w:t>
      </w:r>
      <w:r w:rsidR="00607560" w:rsidRPr="00E93BCC">
        <w:rPr>
          <w:szCs w:val="24"/>
          <w:lang w:val="bg-BG"/>
        </w:rPr>
        <w:t>инансови корекции</w:t>
      </w:r>
    </w:p>
    <w:p w14:paraId="76B2C208" w14:textId="4D81AA87"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283148">
        <w:rPr>
          <w:b w:val="0"/>
          <w:bCs/>
          <w:lang w:val="bg-BG"/>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 xml:space="preserve">Чрез извършването на финансови корекции се отменя предоставената чрез </w:t>
      </w:r>
      <w:r w:rsidR="000A3D41">
        <w:rPr>
          <w:b w:val="0"/>
          <w:smallCaps w:val="0"/>
          <w:kern w:val="0"/>
          <w:szCs w:val="24"/>
          <w:lang w:val="bg-BG"/>
        </w:rPr>
        <w:t>Заповедта</w:t>
      </w:r>
      <w:r w:rsidRPr="004F03FF">
        <w:rPr>
          <w:b w:val="0"/>
          <w:smallCaps w:val="0"/>
          <w:kern w:val="0"/>
          <w:szCs w:val="24"/>
          <w:lang w:val="bg-BG"/>
        </w:rPr>
        <w:t xml:space="preserve"> подкрепа или се намалява размерът на изразходваните средства - допустими разходи по </w:t>
      </w:r>
      <w:r w:rsidR="000A3D41">
        <w:rPr>
          <w:b w:val="0"/>
          <w:smallCaps w:val="0"/>
          <w:kern w:val="0"/>
          <w:szCs w:val="24"/>
          <w:lang w:val="bg-BG"/>
        </w:rPr>
        <w:t>бюджетна линия</w:t>
      </w:r>
      <w:r w:rsidRPr="004F03FF">
        <w:rPr>
          <w:b w:val="0"/>
          <w:smallCaps w:val="0"/>
          <w:kern w:val="0"/>
          <w:szCs w:val="24"/>
          <w:lang w:val="bg-BG"/>
        </w:rPr>
        <w:t xml:space="preserve">, с цел да се </w:t>
      </w:r>
      <w:r w:rsidRPr="004F03FF">
        <w:rPr>
          <w:b w:val="0"/>
          <w:smallCaps w:val="0"/>
          <w:kern w:val="0"/>
          <w:szCs w:val="24"/>
          <w:lang w:val="bg-BG"/>
        </w:rPr>
        <w:lastRenderedPageBreak/>
        <w:t>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0277D5B0"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 xml:space="preserve">Финансова корекция може да се извърши за </w:t>
      </w:r>
      <w:r w:rsidR="000A3D41">
        <w:rPr>
          <w:b w:val="0"/>
          <w:smallCaps w:val="0"/>
          <w:kern w:val="0"/>
          <w:szCs w:val="24"/>
          <w:lang w:val="bg-BG"/>
        </w:rPr>
        <w:t>цялата бюджетна линия</w:t>
      </w:r>
      <w:r w:rsidRPr="00E93BCC">
        <w:rPr>
          <w:b w:val="0"/>
          <w:smallCaps w:val="0"/>
          <w:kern w:val="0"/>
          <w:szCs w:val="24"/>
          <w:lang w:val="bg-BG"/>
        </w:rPr>
        <w:t xml:space="preserve">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4" w:name="_Toc206396597"/>
      <w:bookmarkEnd w:id="89"/>
      <w:bookmarkEnd w:id="90"/>
      <w:bookmarkEnd w:id="91"/>
      <w:bookmarkEnd w:id="92"/>
      <w:bookmarkEnd w:id="93"/>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4"/>
      <w:r w:rsidRPr="00071E10" w:rsidDel="00DF6372">
        <w:rPr>
          <w:szCs w:val="24"/>
          <w:lang w:val="bg-BG"/>
        </w:rPr>
        <w:t xml:space="preserve"> </w:t>
      </w:r>
    </w:p>
    <w:p w14:paraId="0CF91C7C" w14:textId="716E7BC0"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0A3D41">
        <w:rPr>
          <w:szCs w:val="24"/>
          <w:lang w:val="bg-BG"/>
        </w:rPr>
        <w:t>Заповедта</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575D" w14:textId="77777777" w:rsidR="00224F25" w:rsidRDefault="00224F25" w:rsidP="00C5450D">
      <w:r>
        <w:separator/>
      </w:r>
    </w:p>
  </w:endnote>
  <w:endnote w:type="continuationSeparator" w:id="0">
    <w:p w14:paraId="169D7D59" w14:textId="77777777" w:rsidR="00224F25" w:rsidRDefault="00224F25" w:rsidP="00C5450D">
      <w:r>
        <w:continuationSeparator/>
      </w:r>
    </w:p>
  </w:endnote>
  <w:endnote w:type="continuationNotice" w:id="1">
    <w:p w14:paraId="1B125EEF" w14:textId="77777777" w:rsidR="00224F25" w:rsidRDefault="00224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DE248" w14:textId="77777777" w:rsidR="00224F25" w:rsidRDefault="00224F25" w:rsidP="00C5450D">
      <w:r>
        <w:separator/>
      </w:r>
    </w:p>
  </w:footnote>
  <w:footnote w:type="continuationSeparator" w:id="0">
    <w:p w14:paraId="30CFB9C6" w14:textId="77777777" w:rsidR="00224F25" w:rsidRDefault="00224F25" w:rsidP="00C5450D">
      <w:r>
        <w:continuationSeparator/>
      </w:r>
    </w:p>
  </w:footnote>
  <w:footnote w:type="continuationNotice" w:id="1">
    <w:p w14:paraId="7EE84AA8" w14:textId="77777777" w:rsidR="00224F25" w:rsidRDefault="00224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5" w:name="_Hlk112743089"/>
  </w:p>
  <w:bookmarkEnd w:id="95"/>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D95"/>
    <w:rsid w:val="0000495D"/>
    <w:rsid w:val="00007F9B"/>
    <w:rsid w:val="00012859"/>
    <w:rsid w:val="000135BD"/>
    <w:rsid w:val="000158B7"/>
    <w:rsid w:val="00015971"/>
    <w:rsid w:val="00015B75"/>
    <w:rsid w:val="00023DA8"/>
    <w:rsid w:val="00024D9E"/>
    <w:rsid w:val="00027C6A"/>
    <w:rsid w:val="00031698"/>
    <w:rsid w:val="00035A99"/>
    <w:rsid w:val="0003605D"/>
    <w:rsid w:val="000406A3"/>
    <w:rsid w:val="000425AE"/>
    <w:rsid w:val="00042D82"/>
    <w:rsid w:val="000439EA"/>
    <w:rsid w:val="000470DF"/>
    <w:rsid w:val="00047DDE"/>
    <w:rsid w:val="000510AA"/>
    <w:rsid w:val="00052A09"/>
    <w:rsid w:val="000539CF"/>
    <w:rsid w:val="0005404E"/>
    <w:rsid w:val="00056405"/>
    <w:rsid w:val="00056B2E"/>
    <w:rsid w:val="000622A2"/>
    <w:rsid w:val="0006260D"/>
    <w:rsid w:val="0006493A"/>
    <w:rsid w:val="00064A1C"/>
    <w:rsid w:val="00065B3F"/>
    <w:rsid w:val="00066A02"/>
    <w:rsid w:val="0006774D"/>
    <w:rsid w:val="00071E10"/>
    <w:rsid w:val="0007274F"/>
    <w:rsid w:val="00074A1E"/>
    <w:rsid w:val="00075268"/>
    <w:rsid w:val="00087151"/>
    <w:rsid w:val="00090FB2"/>
    <w:rsid w:val="0009117F"/>
    <w:rsid w:val="0009151D"/>
    <w:rsid w:val="00092B83"/>
    <w:rsid w:val="00092CE1"/>
    <w:rsid w:val="000946BD"/>
    <w:rsid w:val="00096078"/>
    <w:rsid w:val="000A1317"/>
    <w:rsid w:val="000A1947"/>
    <w:rsid w:val="000A3AAC"/>
    <w:rsid w:val="000A3D41"/>
    <w:rsid w:val="000A3F8E"/>
    <w:rsid w:val="000A4495"/>
    <w:rsid w:val="000A4C98"/>
    <w:rsid w:val="000A6EAF"/>
    <w:rsid w:val="000B2973"/>
    <w:rsid w:val="000B6B1F"/>
    <w:rsid w:val="000B78EC"/>
    <w:rsid w:val="000B7E9B"/>
    <w:rsid w:val="000C2148"/>
    <w:rsid w:val="000C3283"/>
    <w:rsid w:val="000C4B2C"/>
    <w:rsid w:val="000C7EEB"/>
    <w:rsid w:val="000C7F91"/>
    <w:rsid w:val="000D3C5D"/>
    <w:rsid w:val="000E1936"/>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10044E"/>
    <w:rsid w:val="00100E64"/>
    <w:rsid w:val="00103818"/>
    <w:rsid w:val="00106CFA"/>
    <w:rsid w:val="0010711A"/>
    <w:rsid w:val="00107A61"/>
    <w:rsid w:val="00110B98"/>
    <w:rsid w:val="00112366"/>
    <w:rsid w:val="0011354C"/>
    <w:rsid w:val="00115211"/>
    <w:rsid w:val="00117267"/>
    <w:rsid w:val="001173C2"/>
    <w:rsid w:val="0011796C"/>
    <w:rsid w:val="00117EA4"/>
    <w:rsid w:val="00122EA2"/>
    <w:rsid w:val="00123579"/>
    <w:rsid w:val="00123737"/>
    <w:rsid w:val="00124004"/>
    <w:rsid w:val="0012502A"/>
    <w:rsid w:val="00125FCD"/>
    <w:rsid w:val="0012649B"/>
    <w:rsid w:val="0012727C"/>
    <w:rsid w:val="00127AB7"/>
    <w:rsid w:val="00130093"/>
    <w:rsid w:val="00141C22"/>
    <w:rsid w:val="0014384F"/>
    <w:rsid w:val="001438FD"/>
    <w:rsid w:val="0014543A"/>
    <w:rsid w:val="001459B2"/>
    <w:rsid w:val="00146E87"/>
    <w:rsid w:val="00150C1B"/>
    <w:rsid w:val="00155445"/>
    <w:rsid w:val="00157CB7"/>
    <w:rsid w:val="00161006"/>
    <w:rsid w:val="0016304A"/>
    <w:rsid w:val="00163C95"/>
    <w:rsid w:val="00164007"/>
    <w:rsid w:val="00165293"/>
    <w:rsid w:val="00165AD8"/>
    <w:rsid w:val="001679EB"/>
    <w:rsid w:val="00170BB4"/>
    <w:rsid w:val="001727E2"/>
    <w:rsid w:val="001728DB"/>
    <w:rsid w:val="00172C5B"/>
    <w:rsid w:val="00173B99"/>
    <w:rsid w:val="00173E03"/>
    <w:rsid w:val="0017690D"/>
    <w:rsid w:val="00182B00"/>
    <w:rsid w:val="00185E3D"/>
    <w:rsid w:val="001862C4"/>
    <w:rsid w:val="0019300E"/>
    <w:rsid w:val="00193151"/>
    <w:rsid w:val="00195CB9"/>
    <w:rsid w:val="001966A5"/>
    <w:rsid w:val="001A487A"/>
    <w:rsid w:val="001A64E2"/>
    <w:rsid w:val="001A6B73"/>
    <w:rsid w:val="001A6F41"/>
    <w:rsid w:val="001A7E0E"/>
    <w:rsid w:val="001A7EBB"/>
    <w:rsid w:val="001B0EF1"/>
    <w:rsid w:val="001B23A8"/>
    <w:rsid w:val="001B34AD"/>
    <w:rsid w:val="001B5461"/>
    <w:rsid w:val="001B6880"/>
    <w:rsid w:val="001B7209"/>
    <w:rsid w:val="001B7567"/>
    <w:rsid w:val="001C7C98"/>
    <w:rsid w:val="001D3429"/>
    <w:rsid w:val="001D3685"/>
    <w:rsid w:val="001E2293"/>
    <w:rsid w:val="001F4262"/>
    <w:rsid w:val="001F4926"/>
    <w:rsid w:val="001F55C5"/>
    <w:rsid w:val="0020007F"/>
    <w:rsid w:val="00204EA8"/>
    <w:rsid w:val="002076CD"/>
    <w:rsid w:val="0021036C"/>
    <w:rsid w:val="00211B80"/>
    <w:rsid w:val="002122C9"/>
    <w:rsid w:val="00216FE5"/>
    <w:rsid w:val="002174C2"/>
    <w:rsid w:val="00220D6E"/>
    <w:rsid w:val="00221D18"/>
    <w:rsid w:val="00222F57"/>
    <w:rsid w:val="00223A0F"/>
    <w:rsid w:val="002243B5"/>
    <w:rsid w:val="00224F25"/>
    <w:rsid w:val="00227FAF"/>
    <w:rsid w:val="002320AF"/>
    <w:rsid w:val="0023264C"/>
    <w:rsid w:val="002327C0"/>
    <w:rsid w:val="00232EC0"/>
    <w:rsid w:val="002333AC"/>
    <w:rsid w:val="00235133"/>
    <w:rsid w:val="00236293"/>
    <w:rsid w:val="002424EC"/>
    <w:rsid w:val="00243EA3"/>
    <w:rsid w:val="002466CD"/>
    <w:rsid w:val="00247BCF"/>
    <w:rsid w:val="00247FF0"/>
    <w:rsid w:val="00251CD6"/>
    <w:rsid w:val="00252C8D"/>
    <w:rsid w:val="00263E7A"/>
    <w:rsid w:val="002673FE"/>
    <w:rsid w:val="00267BCE"/>
    <w:rsid w:val="002707B3"/>
    <w:rsid w:val="002708DA"/>
    <w:rsid w:val="00271A93"/>
    <w:rsid w:val="002737F8"/>
    <w:rsid w:val="002739B1"/>
    <w:rsid w:val="00273FBE"/>
    <w:rsid w:val="00275C19"/>
    <w:rsid w:val="0027617D"/>
    <w:rsid w:val="002763F7"/>
    <w:rsid w:val="002808D4"/>
    <w:rsid w:val="00281A67"/>
    <w:rsid w:val="00281C22"/>
    <w:rsid w:val="00281FC1"/>
    <w:rsid w:val="00283148"/>
    <w:rsid w:val="00284D47"/>
    <w:rsid w:val="00285A16"/>
    <w:rsid w:val="00291D89"/>
    <w:rsid w:val="0029375C"/>
    <w:rsid w:val="00293F32"/>
    <w:rsid w:val="0029509E"/>
    <w:rsid w:val="002954ED"/>
    <w:rsid w:val="0029566B"/>
    <w:rsid w:val="002A2FBA"/>
    <w:rsid w:val="002A4DD7"/>
    <w:rsid w:val="002A5834"/>
    <w:rsid w:val="002A610B"/>
    <w:rsid w:val="002A7C9D"/>
    <w:rsid w:val="002B4805"/>
    <w:rsid w:val="002B67E9"/>
    <w:rsid w:val="002B6B75"/>
    <w:rsid w:val="002C0B3D"/>
    <w:rsid w:val="002C227E"/>
    <w:rsid w:val="002C3B70"/>
    <w:rsid w:val="002C497F"/>
    <w:rsid w:val="002C5A74"/>
    <w:rsid w:val="002C5FFF"/>
    <w:rsid w:val="002C6F17"/>
    <w:rsid w:val="002D0F54"/>
    <w:rsid w:val="002D1C7A"/>
    <w:rsid w:val="002D42CF"/>
    <w:rsid w:val="002D4473"/>
    <w:rsid w:val="002D451F"/>
    <w:rsid w:val="002D555E"/>
    <w:rsid w:val="002D637D"/>
    <w:rsid w:val="002D6E2B"/>
    <w:rsid w:val="002E0F02"/>
    <w:rsid w:val="002E3932"/>
    <w:rsid w:val="002E6803"/>
    <w:rsid w:val="002E77E2"/>
    <w:rsid w:val="002E7BEA"/>
    <w:rsid w:val="002F2C50"/>
    <w:rsid w:val="002F3A67"/>
    <w:rsid w:val="002F4B50"/>
    <w:rsid w:val="002F7158"/>
    <w:rsid w:val="00301399"/>
    <w:rsid w:val="003060A9"/>
    <w:rsid w:val="00310515"/>
    <w:rsid w:val="00311434"/>
    <w:rsid w:val="003117E2"/>
    <w:rsid w:val="00316BF2"/>
    <w:rsid w:val="003224AA"/>
    <w:rsid w:val="0032406F"/>
    <w:rsid w:val="00324AA3"/>
    <w:rsid w:val="00325189"/>
    <w:rsid w:val="00325E24"/>
    <w:rsid w:val="00330590"/>
    <w:rsid w:val="00331A2E"/>
    <w:rsid w:val="00331DFD"/>
    <w:rsid w:val="0033233D"/>
    <w:rsid w:val="00333A65"/>
    <w:rsid w:val="0033571B"/>
    <w:rsid w:val="003411E0"/>
    <w:rsid w:val="0034214E"/>
    <w:rsid w:val="00342701"/>
    <w:rsid w:val="003431AB"/>
    <w:rsid w:val="00344F7B"/>
    <w:rsid w:val="0034737A"/>
    <w:rsid w:val="0036031D"/>
    <w:rsid w:val="003617DC"/>
    <w:rsid w:val="00361FB4"/>
    <w:rsid w:val="0036318E"/>
    <w:rsid w:val="00363399"/>
    <w:rsid w:val="00364681"/>
    <w:rsid w:val="00367BED"/>
    <w:rsid w:val="003726B7"/>
    <w:rsid w:val="00372858"/>
    <w:rsid w:val="00372F7A"/>
    <w:rsid w:val="00373069"/>
    <w:rsid w:val="003730DE"/>
    <w:rsid w:val="0037532B"/>
    <w:rsid w:val="003758DA"/>
    <w:rsid w:val="00376BC4"/>
    <w:rsid w:val="00377DFF"/>
    <w:rsid w:val="003808DA"/>
    <w:rsid w:val="00380ECC"/>
    <w:rsid w:val="00382052"/>
    <w:rsid w:val="00382650"/>
    <w:rsid w:val="003841E5"/>
    <w:rsid w:val="00387771"/>
    <w:rsid w:val="00391349"/>
    <w:rsid w:val="00392DBD"/>
    <w:rsid w:val="003940A6"/>
    <w:rsid w:val="0039415E"/>
    <w:rsid w:val="00394D37"/>
    <w:rsid w:val="00397194"/>
    <w:rsid w:val="003A0942"/>
    <w:rsid w:val="003A2B34"/>
    <w:rsid w:val="003A3432"/>
    <w:rsid w:val="003B4432"/>
    <w:rsid w:val="003B5EA6"/>
    <w:rsid w:val="003B62E2"/>
    <w:rsid w:val="003B6AC8"/>
    <w:rsid w:val="003B7F40"/>
    <w:rsid w:val="003C0238"/>
    <w:rsid w:val="003C1AF5"/>
    <w:rsid w:val="003C2263"/>
    <w:rsid w:val="003C3578"/>
    <w:rsid w:val="003C3B5D"/>
    <w:rsid w:val="003C7A94"/>
    <w:rsid w:val="003D24D3"/>
    <w:rsid w:val="003D3A26"/>
    <w:rsid w:val="003D4B90"/>
    <w:rsid w:val="003D4E69"/>
    <w:rsid w:val="003D64D1"/>
    <w:rsid w:val="003D6F2C"/>
    <w:rsid w:val="003E1123"/>
    <w:rsid w:val="003E618C"/>
    <w:rsid w:val="003E7DA8"/>
    <w:rsid w:val="003F0D1E"/>
    <w:rsid w:val="003F1770"/>
    <w:rsid w:val="003F4CD3"/>
    <w:rsid w:val="003F4E06"/>
    <w:rsid w:val="003F4FBD"/>
    <w:rsid w:val="003F60C7"/>
    <w:rsid w:val="003F70D3"/>
    <w:rsid w:val="00401927"/>
    <w:rsid w:val="004031DC"/>
    <w:rsid w:val="004050DC"/>
    <w:rsid w:val="0040607B"/>
    <w:rsid w:val="004079B1"/>
    <w:rsid w:val="00410670"/>
    <w:rsid w:val="00410DE8"/>
    <w:rsid w:val="00412511"/>
    <w:rsid w:val="0041262C"/>
    <w:rsid w:val="00414105"/>
    <w:rsid w:val="0041567B"/>
    <w:rsid w:val="004242EA"/>
    <w:rsid w:val="00427BDE"/>
    <w:rsid w:val="00430178"/>
    <w:rsid w:val="00432F34"/>
    <w:rsid w:val="00432F76"/>
    <w:rsid w:val="004338A6"/>
    <w:rsid w:val="00434D56"/>
    <w:rsid w:val="004374EB"/>
    <w:rsid w:val="00440AE9"/>
    <w:rsid w:val="00441BB2"/>
    <w:rsid w:val="00443828"/>
    <w:rsid w:val="0044539E"/>
    <w:rsid w:val="00446FB1"/>
    <w:rsid w:val="00451178"/>
    <w:rsid w:val="00451A08"/>
    <w:rsid w:val="00453687"/>
    <w:rsid w:val="00454B87"/>
    <w:rsid w:val="00457FFE"/>
    <w:rsid w:val="00460D70"/>
    <w:rsid w:val="00461E28"/>
    <w:rsid w:val="0046496F"/>
    <w:rsid w:val="00466D2D"/>
    <w:rsid w:val="00470D2D"/>
    <w:rsid w:val="00471FA4"/>
    <w:rsid w:val="00473A74"/>
    <w:rsid w:val="00480370"/>
    <w:rsid w:val="00482595"/>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D1ABB"/>
    <w:rsid w:val="004D4898"/>
    <w:rsid w:val="004D6BAC"/>
    <w:rsid w:val="004E09B2"/>
    <w:rsid w:val="004E2AD8"/>
    <w:rsid w:val="004E3B62"/>
    <w:rsid w:val="004E5DCE"/>
    <w:rsid w:val="004E5FA5"/>
    <w:rsid w:val="004F03FF"/>
    <w:rsid w:val="004F14F8"/>
    <w:rsid w:val="004F1B7C"/>
    <w:rsid w:val="004F2D26"/>
    <w:rsid w:val="004F32DE"/>
    <w:rsid w:val="004F36D5"/>
    <w:rsid w:val="004F61D9"/>
    <w:rsid w:val="004F6448"/>
    <w:rsid w:val="004F751F"/>
    <w:rsid w:val="004F7A7C"/>
    <w:rsid w:val="00502D15"/>
    <w:rsid w:val="0050378C"/>
    <w:rsid w:val="005053CC"/>
    <w:rsid w:val="00507625"/>
    <w:rsid w:val="00507A07"/>
    <w:rsid w:val="00510C3C"/>
    <w:rsid w:val="005115AA"/>
    <w:rsid w:val="00511B2E"/>
    <w:rsid w:val="00512EBE"/>
    <w:rsid w:val="0051498F"/>
    <w:rsid w:val="00515845"/>
    <w:rsid w:val="00515D9F"/>
    <w:rsid w:val="005167AF"/>
    <w:rsid w:val="00517544"/>
    <w:rsid w:val="00521521"/>
    <w:rsid w:val="005217EF"/>
    <w:rsid w:val="00523519"/>
    <w:rsid w:val="005240C1"/>
    <w:rsid w:val="005252C2"/>
    <w:rsid w:val="005255A5"/>
    <w:rsid w:val="00525690"/>
    <w:rsid w:val="005308FB"/>
    <w:rsid w:val="005319D2"/>
    <w:rsid w:val="00534B52"/>
    <w:rsid w:val="00536402"/>
    <w:rsid w:val="00536B3F"/>
    <w:rsid w:val="0054446E"/>
    <w:rsid w:val="00545DAD"/>
    <w:rsid w:val="00546AFA"/>
    <w:rsid w:val="00552F91"/>
    <w:rsid w:val="00553AC8"/>
    <w:rsid w:val="00555EDB"/>
    <w:rsid w:val="005577E8"/>
    <w:rsid w:val="00557D6F"/>
    <w:rsid w:val="00560783"/>
    <w:rsid w:val="00560FB3"/>
    <w:rsid w:val="005634EC"/>
    <w:rsid w:val="00565DC5"/>
    <w:rsid w:val="00571542"/>
    <w:rsid w:val="00573318"/>
    <w:rsid w:val="00574FF4"/>
    <w:rsid w:val="00575367"/>
    <w:rsid w:val="0057685D"/>
    <w:rsid w:val="00577C4E"/>
    <w:rsid w:val="00577D92"/>
    <w:rsid w:val="00581422"/>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E8"/>
    <w:rsid w:val="005A1623"/>
    <w:rsid w:val="005A31DC"/>
    <w:rsid w:val="005A589A"/>
    <w:rsid w:val="005A6993"/>
    <w:rsid w:val="005A7B19"/>
    <w:rsid w:val="005B5A2B"/>
    <w:rsid w:val="005B70C0"/>
    <w:rsid w:val="005C0091"/>
    <w:rsid w:val="005C1015"/>
    <w:rsid w:val="005C217F"/>
    <w:rsid w:val="005C4D2C"/>
    <w:rsid w:val="005C729E"/>
    <w:rsid w:val="005D0377"/>
    <w:rsid w:val="005D0D83"/>
    <w:rsid w:val="005D236D"/>
    <w:rsid w:val="005D3C68"/>
    <w:rsid w:val="005D4071"/>
    <w:rsid w:val="005D5C20"/>
    <w:rsid w:val="005D7302"/>
    <w:rsid w:val="005E0B77"/>
    <w:rsid w:val="005E172F"/>
    <w:rsid w:val="005E1D28"/>
    <w:rsid w:val="005E21AB"/>
    <w:rsid w:val="005E50CD"/>
    <w:rsid w:val="005E7023"/>
    <w:rsid w:val="005F00BD"/>
    <w:rsid w:val="005F00E7"/>
    <w:rsid w:val="005F0C7E"/>
    <w:rsid w:val="005F3062"/>
    <w:rsid w:val="005F37B0"/>
    <w:rsid w:val="005F3FDA"/>
    <w:rsid w:val="005F7F99"/>
    <w:rsid w:val="006003F1"/>
    <w:rsid w:val="006016B4"/>
    <w:rsid w:val="006034F9"/>
    <w:rsid w:val="00603B77"/>
    <w:rsid w:val="006054F6"/>
    <w:rsid w:val="00607560"/>
    <w:rsid w:val="0061015A"/>
    <w:rsid w:val="00610AFE"/>
    <w:rsid w:val="00611253"/>
    <w:rsid w:val="00611409"/>
    <w:rsid w:val="00611D91"/>
    <w:rsid w:val="006120C5"/>
    <w:rsid w:val="00613C2A"/>
    <w:rsid w:val="0062107C"/>
    <w:rsid w:val="00621BE4"/>
    <w:rsid w:val="006227AA"/>
    <w:rsid w:val="00627049"/>
    <w:rsid w:val="006273D1"/>
    <w:rsid w:val="0063062F"/>
    <w:rsid w:val="006343DD"/>
    <w:rsid w:val="00635272"/>
    <w:rsid w:val="00635DC9"/>
    <w:rsid w:val="006360B3"/>
    <w:rsid w:val="00636152"/>
    <w:rsid w:val="006369A9"/>
    <w:rsid w:val="00636C2D"/>
    <w:rsid w:val="00637ABF"/>
    <w:rsid w:val="0064409B"/>
    <w:rsid w:val="006468EB"/>
    <w:rsid w:val="00650831"/>
    <w:rsid w:val="006508A3"/>
    <w:rsid w:val="00651641"/>
    <w:rsid w:val="00651810"/>
    <w:rsid w:val="0065193E"/>
    <w:rsid w:val="00653F5B"/>
    <w:rsid w:val="00655800"/>
    <w:rsid w:val="00657370"/>
    <w:rsid w:val="00663F34"/>
    <w:rsid w:val="00667BF6"/>
    <w:rsid w:val="00670845"/>
    <w:rsid w:val="0067291E"/>
    <w:rsid w:val="00676931"/>
    <w:rsid w:val="006801AC"/>
    <w:rsid w:val="00680987"/>
    <w:rsid w:val="00680F99"/>
    <w:rsid w:val="006812DB"/>
    <w:rsid w:val="00682D88"/>
    <w:rsid w:val="00685257"/>
    <w:rsid w:val="0068526B"/>
    <w:rsid w:val="00685BB9"/>
    <w:rsid w:val="00687E81"/>
    <w:rsid w:val="006919F8"/>
    <w:rsid w:val="00692C26"/>
    <w:rsid w:val="006930F2"/>
    <w:rsid w:val="00693583"/>
    <w:rsid w:val="00693789"/>
    <w:rsid w:val="00693DD3"/>
    <w:rsid w:val="00694332"/>
    <w:rsid w:val="0069469F"/>
    <w:rsid w:val="00694AE5"/>
    <w:rsid w:val="006970C7"/>
    <w:rsid w:val="00697FBE"/>
    <w:rsid w:val="006A1688"/>
    <w:rsid w:val="006A2492"/>
    <w:rsid w:val="006A2AEE"/>
    <w:rsid w:val="006A45C0"/>
    <w:rsid w:val="006A4E10"/>
    <w:rsid w:val="006B0875"/>
    <w:rsid w:val="006B4D5D"/>
    <w:rsid w:val="006B583F"/>
    <w:rsid w:val="006B7C0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CE1"/>
    <w:rsid w:val="006E1E53"/>
    <w:rsid w:val="006E33D4"/>
    <w:rsid w:val="006E4F52"/>
    <w:rsid w:val="006E614A"/>
    <w:rsid w:val="006E6F58"/>
    <w:rsid w:val="006E7A3B"/>
    <w:rsid w:val="006F07C3"/>
    <w:rsid w:val="006F6873"/>
    <w:rsid w:val="006F72CC"/>
    <w:rsid w:val="00700C53"/>
    <w:rsid w:val="0070134C"/>
    <w:rsid w:val="00702004"/>
    <w:rsid w:val="00702EC0"/>
    <w:rsid w:val="00703696"/>
    <w:rsid w:val="0070451D"/>
    <w:rsid w:val="00705DDD"/>
    <w:rsid w:val="00710C69"/>
    <w:rsid w:val="00711E1B"/>
    <w:rsid w:val="00711E89"/>
    <w:rsid w:val="00712006"/>
    <w:rsid w:val="00712945"/>
    <w:rsid w:val="007129E3"/>
    <w:rsid w:val="00713104"/>
    <w:rsid w:val="00713782"/>
    <w:rsid w:val="0072057E"/>
    <w:rsid w:val="00720A1E"/>
    <w:rsid w:val="00721B6C"/>
    <w:rsid w:val="00721E4F"/>
    <w:rsid w:val="00721FE4"/>
    <w:rsid w:val="00724FB4"/>
    <w:rsid w:val="00725873"/>
    <w:rsid w:val="007267F0"/>
    <w:rsid w:val="00731B57"/>
    <w:rsid w:val="0073298A"/>
    <w:rsid w:val="007361EB"/>
    <w:rsid w:val="00740342"/>
    <w:rsid w:val="007479FB"/>
    <w:rsid w:val="007510F0"/>
    <w:rsid w:val="00753152"/>
    <w:rsid w:val="00756474"/>
    <w:rsid w:val="007575E7"/>
    <w:rsid w:val="00757CCF"/>
    <w:rsid w:val="0076038C"/>
    <w:rsid w:val="00760ED5"/>
    <w:rsid w:val="007618B9"/>
    <w:rsid w:val="00764B51"/>
    <w:rsid w:val="00767C11"/>
    <w:rsid w:val="00770A96"/>
    <w:rsid w:val="0077139D"/>
    <w:rsid w:val="00774769"/>
    <w:rsid w:val="00777292"/>
    <w:rsid w:val="00777C13"/>
    <w:rsid w:val="007812C6"/>
    <w:rsid w:val="007813B5"/>
    <w:rsid w:val="00783E6C"/>
    <w:rsid w:val="007842E0"/>
    <w:rsid w:val="007845DE"/>
    <w:rsid w:val="00785D21"/>
    <w:rsid w:val="00787CB8"/>
    <w:rsid w:val="00790851"/>
    <w:rsid w:val="00790B48"/>
    <w:rsid w:val="00791776"/>
    <w:rsid w:val="00791EAC"/>
    <w:rsid w:val="0079404B"/>
    <w:rsid w:val="007962D2"/>
    <w:rsid w:val="0079732C"/>
    <w:rsid w:val="007A1634"/>
    <w:rsid w:val="007A1AA4"/>
    <w:rsid w:val="007A2045"/>
    <w:rsid w:val="007A2668"/>
    <w:rsid w:val="007A5B36"/>
    <w:rsid w:val="007B20EC"/>
    <w:rsid w:val="007B47B0"/>
    <w:rsid w:val="007B5513"/>
    <w:rsid w:val="007B5609"/>
    <w:rsid w:val="007B6619"/>
    <w:rsid w:val="007C158D"/>
    <w:rsid w:val="007C5F6F"/>
    <w:rsid w:val="007C6703"/>
    <w:rsid w:val="007C7AAD"/>
    <w:rsid w:val="007D0B01"/>
    <w:rsid w:val="007D30EB"/>
    <w:rsid w:val="007D6557"/>
    <w:rsid w:val="007D796B"/>
    <w:rsid w:val="007E3CE2"/>
    <w:rsid w:val="007E3D27"/>
    <w:rsid w:val="007E44EE"/>
    <w:rsid w:val="007E51C2"/>
    <w:rsid w:val="007F1B97"/>
    <w:rsid w:val="007F364A"/>
    <w:rsid w:val="007F3D3A"/>
    <w:rsid w:val="007F3E9A"/>
    <w:rsid w:val="007F4627"/>
    <w:rsid w:val="007F4DA0"/>
    <w:rsid w:val="007F534C"/>
    <w:rsid w:val="007F556A"/>
    <w:rsid w:val="008015FB"/>
    <w:rsid w:val="00805B76"/>
    <w:rsid w:val="00805ED1"/>
    <w:rsid w:val="00807CE4"/>
    <w:rsid w:val="00810520"/>
    <w:rsid w:val="00812782"/>
    <w:rsid w:val="00813962"/>
    <w:rsid w:val="0081429F"/>
    <w:rsid w:val="008142CD"/>
    <w:rsid w:val="00815E5F"/>
    <w:rsid w:val="008163F7"/>
    <w:rsid w:val="0082613C"/>
    <w:rsid w:val="00830662"/>
    <w:rsid w:val="00834D1F"/>
    <w:rsid w:val="00836680"/>
    <w:rsid w:val="00840B68"/>
    <w:rsid w:val="00840BF0"/>
    <w:rsid w:val="00841B09"/>
    <w:rsid w:val="00847558"/>
    <w:rsid w:val="008527A9"/>
    <w:rsid w:val="00853164"/>
    <w:rsid w:val="00853B0F"/>
    <w:rsid w:val="008545F2"/>
    <w:rsid w:val="00856C73"/>
    <w:rsid w:val="0085785F"/>
    <w:rsid w:val="00862198"/>
    <w:rsid w:val="008651F9"/>
    <w:rsid w:val="00867CC8"/>
    <w:rsid w:val="00871204"/>
    <w:rsid w:val="00872BB8"/>
    <w:rsid w:val="00872D0A"/>
    <w:rsid w:val="00880F3D"/>
    <w:rsid w:val="00882C41"/>
    <w:rsid w:val="00883788"/>
    <w:rsid w:val="0088414A"/>
    <w:rsid w:val="0088537C"/>
    <w:rsid w:val="008876AC"/>
    <w:rsid w:val="00887B3C"/>
    <w:rsid w:val="00891727"/>
    <w:rsid w:val="00891866"/>
    <w:rsid w:val="00891DE0"/>
    <w:rsid w:val="008930A0"/>
    <w:rsid w:val="00894F93"/>
    <w:rsid w:val="008957CD"/>
    <w:rsid w:val="00896573"/>
    <w:rsid w:val="008A5A3C"/>
    <w:rsid w:val="008A6C2C"/>
    <w:rsid w:val="008B09E2"/>
    <w:rsid w:val="008B17E9"/>
    <w:rsid w:val="008B3A25"/>
    <w:rsid w:val="008B4901"/>
    <w:rsid w:val="008B6199"/>
    <w:rsid w:val="008C1115"/>
    <w:rsid w:val="008C3399"/>
    <w:rsid w:val="008C5F38"/>
    <w:rsid w:val="008C75DC"/>
    <w:rsid w:val="008D054D"/>
    <w:rsid w:val="008D3FF4"/>
    <w:rsid w:val="008D492D"/>
    <w:rsid w:val="008D6DD9"/>
    <w:rsid w:val="008D79F8"/>
    <w:rsid w:val="008E0052"/>
    <w:rsid w:val="008E0939"/>
    <w:rsid w:val="008E2225"/>
    <w:rsid w:val="008E2F29"/>
    <w:rsid w:val="008E3DCC"/>
    <w:rsid w:val="008E46F6"/>
    <w:rsid w:val="008E55D3"/>
    <w:rsid w:val="008E66F8"/>
    <w:rsid w:val="008F00D6"/>
    <w:rsid w:val="008F16A5"/>
    <w:rsid w:val="008F1A6E"/>
    <w:rsid w:val="008F1CC9"/>
    <w:rsid w:val="008F3D5A"/>
    <w:rsid w:val="008F5118"/>
    <w:rsid w:val="008F5B89"/>
    <w:rsid w:val="00900FEF"/>
    <w:rsid w:val="009021BE"/>
    <w:rsid w:val="00902611"/>
    <w:rsid w:val="00903753"/>
    <w:rsid w:val="00911513"/>
    <w:rsid w:val="009179FE"/>
    <w:rsid w:val="00921CE7"/>
    <w:rsid w:val="00922D0D"/>
    <w:rsid w:val="00926DB5"/>
    <w:rsid w:val="00927ACF"/>
    <w:rsid w:val="009306D6"/>
    <w:rsid w:val="0093370D"/>
    <w:rsid w:val="00935340"/>
    <w:rsid w:val="00937AA9"/>
    <w:rsid w:val="0094008D"/>
    <w:rsid w:val="00940B5C"/>
    <w:rsid w:val="00941C81"/>
    <w:rsid w:val="00941F2D"/>
    <w:rsid w:val="009446CD"/>
    <w:rsid w:val="0094528C"/>
    <w:rsid w:val="00946289"/>
    <w:rsid w:val="009527E0"/>
    <w:rsid w:val="00953946"/>
    <w:rsid w:val="00954008"/>
    <w:rsid w:val="00954B1F"/>
    <w:rsid w:val="00957235"/>
    <w:rsid w:val="009573C5"/>
    <w:rsid w:val="00957510"/>
    <w:rsid w:val="00957A61"/>
    <w:rsid w:val="00961039"/>
    <w:rsid w:val="00961553"/>
    <w:rsid w:val="00962918"/>
    <w:rsid w:val="0096580E"/>
    <w:rsid w:val="0097342D"/>
    <w:rsid w:val="0097502E"/>
    <w:rsid w:val="00975614"/>
    <w:rsid w:val="00975C57"/>
    <w:rsid w:val="00976051"/>
    <w:rsid w:val="009764F4"/>
    <w:rsid w:val="0097736D"/>
    <w:rsid w:val="0098206A"/>
    <w:rsid w:val="00982E75"/>
    <w:rsid w:val="0099115E"/>
    <w:rsid w:val="0099141B"/>
    <w:rsid w:val="00992E17"/>
    <w:rsid w:val="00992FB0"/>
    <w:rsid w:val="009933C9"/>
    <w:rsid w:val="009937ED"/>
    <w:rsid w:val="00996448"/>
    <w:rsid w:val="0099714B"/>
    <w:rsid w:val="00997502"/>
    <w:rsid w:val="009A2CC9"/>
    <w:rsid w:val="009A4284"/>
    <w:rsid w:val="009A4E13"/>
    <w:rsid w:val="009A54D0"/>
    <w:rsid w:val="009A6092"/>
    <w:rsid w:val="009B40F0"/>
    <w:rsid w:val="009B58F3"/>
    <w:rsid w:val="009B663A"/>
    <w:rsid w:val="009B7767"/>
    <w:rsid w:val="009C1410"/>
    <w:rsid w:val="009C17EE"/>
    <w:rsid w:val="009C643E"/>
    <w:rsid w:val="009C6C41"/>
    <w:rsid w:val="009C7712"/>
    <w:rsid w:val="009D039D"/>
    <w:rsid w:val="009D35B0"/>
    <w:rsid w:val="009D3C91"/>
    <w:rsid w:val="009D55C9"/>
    <w:rsid w:val="009D61C8"/>
    <w:rsid w:val="009D75B0"/>
    <w:rsid w:val="009D7B54"/>
    <w:rsid w:val="009D7BB8"/>
    <w:rsid w:val="009E0595"/>
    <w:rsid w:val="009E098B"/>
    <w:rsid w:val="009E2C87"/>
    <w:rsid w:val="009E5B28"/>
    <w:rsid w:val="009F13E7"/>
    <w:rsid w:val="009F19AE"/>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3667"/>
    <w:rsid w:val="00A25C98"/>
    <w:rsid w:val="00A30699"/>
    <w:rsid w:val="00A31B0D"/>
    <w:rsid w:val="00A327DD"/>
    <w:rsid w:val="00A34154"/>
    <w:rsid w:val="00A37164"/>
    <w:rsid w:val="00A40D11"/>
    <w:rsid w:val="00A41291"/>
    <w:rsid w:val="00A459ED"/>
    <w:rsid w:val="00A51C71"/>
    <w:rsid w:val="00A5334D"/>
    <w:rsid w:val="00A54111"/>
    <w:rsid w:val="00A54A83"/>
    <w:rsid w:val="00A54E05"/>
    <w:rsid w:val="00A564B1"/>
    <w:rsid w:val="00A61818"/>
    <w:rsid w:val="00A63DAD"/>
    <w:rsid w:val="00A72566"/>
    <w:rsid w:val="00A7409C"/>
    <w:rsid w:val="00A74EDC"/>
    <w:rsid w:val="00A75306"/>
    <w:rsid w:val="00A81F9A"/>
    <w:rsid w:val="00A8425C"/>
    <w:rsid w:val="00A84CFF"/>
    <w:rsid w:val="00A85E78"/>
    <w:rsid w:val="00A91946"/>
    <w:rsid w:val="00A926BB"/>
    <w:rsid w:val="00A940CE"/>
    <w:rsid w:val="00A9659B"/>
    <w:rsid w:val="00A977EC"/>
    <w:rsid w:val="00AA26D9"/>
    <w:rsid w:val="00AA7803"/>
    <w:rsid w:val="00AB2AD2"/>
    <w:rsid w:val="00AB30A9"/>
    <w:rsid w:val="00AB7904"/>
    <w:rsid w:val="00AC05CA"/>
    <w:rsid w:val="00AC13CA"/>
    <w:rsid w:val="00AC71F3"/>
    <w:rsid w:val="00AC7533"/>
    <w:rsid w:val="00AC753E"/>
    <w:rsid w:val="00AD4CC9"/>
    <w:rsid w:val="00AE17C5"/>
    <w:rsid w:val="00AE1C6D"/>
    <w:rsid w:val="00AE4241"/>
    <w:rsid w:val="00AE64F7"/>
    <w:rsid w:val="00AF1AAF"/>
    <w:rsid w:val="00AF502B"/>
    <w:rsid w:val="00AF6653"/>
    <w:rsid w:val="00B00151"/>
    <w:rsid w:val="00B005D3"/>
    <w:rsid w:val="00B05F2A"/>
    <w:rsid w:val="00B0669C"/>
    <w:rsid w:val="00B073A1"/>
    <w:rsid w:val="00B1163D"/>
    <w:rsid w:val="00B17106"/>
    <w:rsid w:val="00B21CA3"/>
    <w:rsid w:val="00B222AD"/>
    <w:rsid w:val="00B27607"/>
    <w:rsid w:val="00B32586"/>
    <w:rsid w:val="00B33A99"/>
    <w:rsid w:val="00B33FCB"/>
    <w:rsid w:val="00B35103"/>
    <w:rsid w:val="00B35F11"/>
    <w:rsid w:val="00B427CA"/>
    <w:rsid w:val="00B44C65"/>
    <w:rsid w:val="00B44E43"/>
    <w:rsid w:val="00B453F1"/>
    <w:rsid w:val="00B46B3A"/>
    <w:rsid w:val="00B504BE"/>
    <w:rsid w:val="00B5558D"/>
    <w:rsid w:val="00B57083"/>
    <w:rsid w:val="00B60FAD"/>
    <w:rsid w:val="00B61688"/>
    <w:rsid w:val="00B617D9"/>
    <w:rsid w:val="00B61CE8"/>
    <w:rsid w:val="00B63A9D"/>
    <w:rsid w:val="00B64F99"/>
    <w:rsid w:val="00B65055"/>
    <w:rsid w:val="00B67B14"/>
    <w:rsid w:val="00B70137"/>
    <w:rsid w:val="00B70B81"/>
    <w:rsid w:val="00B73733"/>
    <w:rsid w:val="00B76947"/>
    <w:rsid w:val="00B8001D"/>
    <w:rsid w:val="00B82CFF"/>
    <w:rsid w:val="00B837EA"/>
    <w:rsid w:val="00B83DCC"/>
    <w:rsid w:val="00B85E0C"/>
    <w:rsid w:val="00B85E7F"/>
    <w:rsid w:val="00B93ED4"/>
    <w:rsid w:val="00B95F78"/>
    <w:rsid w:val="00BA152A"/>
    <w:rsid w:val="00BA1DD4"/>
    <w:rsid w:val="00BA21A3"/>
    <w:rsid w:val="00BA45C1"/>
    <w:rsid w:val="00BB2FC4"/>
    <w:rsid w:val="00BB4174"/>
    <w:rsid w:val="00BB43B4"/>
    <w:rsid w:val="00BB4455"/>
    <w:rsid w:val="00BB5BCB"/>
    <w:rsid w:val="00BB6FB3"/>
    <w:rsid w:val="00BB7E94"/>
    <w:rsid w:val="00BC0D33"/>
    <w:rsid w:val="00BC2E2C"/>
    <w:rsid w:val="00BC7ECD"/>
    <w:rsid w:val="00BD13D3"/>
    <w:rsid w:val="00BD271C"/>
    <w:rsid w:val="00BD32EA"/>
    <w:rsid w:val="00BD3EBB"/>
    <w:rsid w:val="00BD526C"/>
    <w:rsid w:val="00BD63C4"/>
    <w:rsid w:val="00BE131C"/>
    <w:rsid w:val="00BE15B7"/>
    <w:rsid w:val="00BE28E1"/>
    <w:rsid w:val="00BE4D57"/>
    <w:rsid w:val="00BE558A"/>
    <w:rsid w:val="00BE5BFD"/>
    <w:rsid w:val="00BE7BAA"/>
    <w:rsid w:val="00BF0EB3"/>
    <w:rsid w:val="00BF3C45"/>
    <w:rsid w:val="00BF7865"/>
    <w:rsid w:val="00BF7DD8"/>
    <w:rsid w:val="00C00C47"/>
    <w:rsid w:val="00C0129F"/>
    <w:rsid w:val="00C01B86"/>
    <w:rsid w:val="00C0271F"/>
    <w:rsid w:val="00C037AA"/>
    <w:rsid w:val="00C04B51"/>
    <w:rsid w:val="00C064DA"/>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3693"/>
    <w:rsid w:val="00C457B0"/>
    <w:rsid w:val="00C46038"/>
    <w:rsid w:val="00C46797"/>
    <w:rsid w:val="00C4693A"/>
    <w:rsid w:val="00C47874"/>
    <w:rsid w:val="00C521CA"/>
    <w:rsid w:val="00C528EE"/>
    <w:rsid w:val="00C53854"/>
    <w:rsid w:val="00C5450D"/>
    <w:rsid w:val="00C5662D"/>
    <w:rsid w:val="00C57F7C"/>
    <w:rsid w:val="00C66B4C"/>
    <w:rsid w:val="00C67A86"/>
    <w:rsid w:val="00C70049"/>
    <w:rsid w:val="00C705B4"/>
    <w:rsid w:val="00C76E83"/>
    <w:rsid w:val="00C800F2"/>
    <w:rsid w:val="00C80496"/>
    <w:rsid w:val="00C81021"/>
    <w:rsid w:val="00C8241C"/>
    <w:rsid w:val="00C84638"/>
    <w:rsid w:val="00C87258"/>
    <w:rsid w:val="00C87290"/>
    <w:rsid w:val="00C92BA0"/>
    <w:rsid w:val="00C9540E"/>
    <w:rsid w:val="00C96B95"/>
    <w:rsid w:val="00CA126A"/>
    <w:rsid w:val="00CA1A54"/>
    <w:rsid w:val="00CA3020"/>
    <w:rsid w:val="00CA33A0"/>
    <w:rsid w:val="00CA387F"/>
    <w:rsid w:val="00CA5564"/>
    <w:rsid w:val="00CB1988"/>
    <w:rsid w:val="00CB3505"/>
    <w:rsid w:val="00CB7711"/>
    <w:rsid w:val="00CB7E1A"/>
    <w:rsid w:val="00CC0032"/>
    <w:rsid w:val="00CC2017"/>
    <w:rsid w:val="00CC2502"/>
    <w:rsid w:val="00CC2E7E"/>
    <w:rsid w:val="00CC572F"/>
    <w:rsid w:val="00CC7FC3"/>
    <w:rsid w:val="00CD0526"/>
    <w:rsid w:val="00CD1A95"/>
    <w:rsid w:val="00CD4104"/>
    <w:rsid w:val="00CE175F"/>
    <w:rsid w:val="00CE302B"/>
    <w:rsid w:val="00CE7856"/>
    <w:rsid w:val="00CE7C7F"/>
    <w:rsid w:val="00CF06F2"/>
    <w:rsid w:val="00CF2D6C"/>
    <w:rsid w:val="00CF2F80"/>
    <w:rsid w:val="00CF4EE5"/>
    <w:rsid w:val="00CF6551"/>
    <w:rsid w:val="00D00CFB"/>
    <w:rsid w:val="00D01EAD"/>
    <w:rsid w:val="00D02344"/>
    <w:rsid w:val="00D037BE"/>
    <w:rsid w:val="00D03A1D"/>
    <w:rsid w:val="00D04940"/>
    <w:rsid w:val="00D07053"/>
    <w:rsid w:val="00D071D0"/>
    <w:rsid w:val="00D15D32"/>
    <w:rsid w:val="00D17E92"/>
    <w:rsid w:val="00D209C1"/>
    <w:rsid w:val="00D25B66"/>
    <w:rsid w:val="00D27D02"/>
    <w:rsid w:val="00D323B2"/>
    <w:rsid w:val="00D33A10"/>
    <w:rsid w:val="00D3517F"/>
    <w:rsid w:val="00D35515"/>
    <w:rsid w:val="00D36816"/>
    <w:rsid w:val="00D36E7B"/>
    <w:rsid w:val="00D4174A"/>
    <w:rsid w:val="00D46665"/>
    <w:rsid w:val="00D476D8"/>
    <w:rsid w:val="00D50FD3"/>
    <w:rsid w:val="00D541E6"/>
    <w:rsid w:val="00D546D4"/>
    <w:rsid w:val="00D54BDA"/>
    <w:rsid w:val="00D54C65"/>
    <w:rsid w:val="00D558A8"/>
    <w:rsid w:val="00D55B88"/>
    <w:rsid w:val="00D55D8D"/>
    <w:rsid w:val="00D6164B"/>
    <w:rsid w:val="00D675EE"/>
    <w:rsid w:val="00D72D96"/>
    <w:rsid w:val="00D744C9"/>
    <w:rsid w:val="00D748BC"/>
    <w:rsid w:val="00D81690"/>
    <w:rsid w:val="00D817DD"/>
    <w:rsid w:val="00D823C2"/>
    <w:rsid w:val="00D83438"/>
    <w:rsid w:val="00D85371"/>
    <w:rsid w:val="00D85C09"/>
    <w:rsid w:val="00D85CB5"/>
    <w:rsid w:val="00D91CC5"/>
    <w:rsid w:val="00D93DAA"/>
    <w:rsid w:val="00D94377"/>
    <w:rsid w:val="00D95369"/>
    <w:rsid w:val="00D96CC4"/>
    <w:rsid w:val="00D97372"/>
    <w:rsid w:val="00DA4632"/>
    <w:rsid w:val="00DA4A17"/>
    <w:rsid w:val="00DB3F6A"/>
    <w:rsid w:val="00DB6522"/>
    <w:rsid w:val="00DB7422"/>
    <w:rsid w:val="00DC1191"/>
    <w:rsid w:val="00DC1746"/>
    <w:rsid w:val="00DC2D7B"/>
    <w:rsid w:val="00DC31AE"/>
    <w:rsid w:val="00DC5FA9"/>
    <w:rsid w:val="00DC650D"/>
    <w:rsid w:val="00DC7377"/>
    <w:rsid w:val="00DD07C2"/>
    <w:rsid w:val="00DD660A"/>
    <w:rsid w:val="00DD721B"/>
    <w:rsid w:val="00DE0CB5"/>
    <w:rsid w:val="00DE2269"/>
    <w:rsid w:val="00DE2A38"/>
    <w:rsid w:val="00DE3A3A"/>
    <w:rsid w:val="00DE3AF2"/>
    <w:rsid w:val="00DE3CE5"/>
    <w:rsid w:val="00DE61E7"/>
    <w:rsid w:val="00DE7637"/>
    <w:rsid w:val="00DF0BD1"/>
    <w:rsid w:val="00DF1B47"/>
    <w:rsid w:val="00DF3F16"/>
    <w:rsid w:val="00DF576F"/>
    <w:rsid w:val="00E003FA"/>
    <w:rsid w:val="00E00807"/>
    <w:rsid w:val="00E048EE"/>
    <w:rsid w:val="00E064E2"/>
    <w:rsid w:val="00E07DEE"/>
    <w:rsid w:val="00E142C1"/>
    <w:rsid w:val="00E1447E"/>
    <w:rsid w:val="00E144D8"/>
    <w:rsid w:val="00E157D7"/>
    <w:rsid w:val="00E15B12"/>
    <w:rsid w:val="00E2018F"/>
    <w:rsid w:val="00E204F5"/>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50604"/>
    <w:rsid w:val="00E51313"/>
    <w:rsid w:val="00E56849"/>
    <w:rsid w:val="00E57E3A"/>
    <w:rsid w:val="00E62235"/>
    <w:rsid w:val="00E64A32"/>
    <w:rsid w:val="00E676B0"/>
    <w:rsid w:val="00E75BB6"/>
    <w:rsid w:val="00E77411"/>
    <w:rsid w:val="00E80571"/>
    <w:rsid w:val="00E81487"/>
    <w:rsid w:val="00E828F3"/>
    <w:rsid w:val="00E860E7"/>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B7D96"/>
    <w:rsid w:val="00EC181C"/>
    <w:rsid w:val="00EC1DD6"/>
    <w:rsid w:val="00EC1F60"/>
    <w:rsid w:val="00EC3269"/>
    <w:rsid w:val="00EC582C"/>
    <w:rsid w:val="00ED2C7F"/>
    <w:rsid w:val="00ED2CA9"/>
    <w:rsid w:val="00ED53F1"/>
    <w:rsid w:val="00ED5555"/>
    <w:rsid w:val="00ED6141"/>
    <w:rsid w:val="00EE22F6"/>
    <w:rsid w:val="00EE23D0"/>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B62"/>
    <w:rsid w:val="00F30222"/>
    <w:rsid w:val="00F30F35"/>
    <w:rsid w:val="00F31C8E"/>
    <w:rsid w:val="00F32632"/>
    <w:rsid w:val="00F3278C"/>
    <w:rsid w:val="00F33AC4"/>
    <w:rsid w:val="00F36D18"/>
    <w:rsid w:val="00F37440"/>
    <w:rsid w:val="00F402D8"/>
    <w:rsid w:val="00F4073D"/>
    <w:rsid w:val="00F4080E"/>
    <w:rsid w:val="00F4125E"/>
    <w:rsid w:val="00F41CD1"/>
    <w:rsid w:val="00F4211E"/>
    <w:rsid w:val="00F47727"/>
    <w:rsid w:val="00F54C4E"/>
    <w:rsid w:val="00F5754F"/>
    <w:rsid w:val="00F575F2"/>
    <w:rsid w:val="00F65FF6"/>
    <w:rsid w:val="00F66E40"/>
    <w:rsid w:val="00F71581"/>
    <w:rsid w:val="00F72470"/>
    <w:rsid w:val="00F742D9"/>
    <w:rsid w:val="00F742EE"/>
    <w:rsid w:val="00F76224"/>
    <w:rsid w:val="00F770CA"/>
    <w:rsid w:val="00F81F24"/>
    <w:rsid w:val="00F850AB"/>
    <w:rsid w:val="00F85208"/>
    <w:rsid w:val="00F92D4D"/>
    <w:rsid w:val="00F9730C"/>
    <w:rsid w:val="00F97619"/>
    <w:rsid w:val="00F97F29"/>
    <w:rsid w:val="00FA1191"/>
    <w:rsid w:val="00FA35CB"/>
    <w:rsid w:val="00FA71C9"/>
    <w:rsid w:val="00FB04C1"/>
    <w:rsid w:val="00FB155C"/>
    <w:rsid w:val="00FB27D4"/>
    <w:rsid w:val="00FB4101"/>
    <w:rsid w:val="00FB4BF9"/>
    <w:rsid w:val="00FB68C1"/>
    <w:rsid w:val="00FB6D96"/>
    <w:rsid w:val="00FC201A"/>
    <w:rsid w:val="00FC2096"/>
    <w:rsid w:val="00FC3828"/>
    <w:rsid w:val="00FC391A"/>
    <w:rsid w:val="00FC3A0E"/>
    <w:rsid w:val="00FC48E3"/>
    <w:rsid w:val="00FD22C2"/>
    <w:rsid w:val="00FD3AF2"/>
    <w:rsid w:val="00FD4345"/>
    <w:rsid w:val="00FD4D56"/>
    <w:rsid w:val="00FD79EB"/>
    <w:rsid w:val="00FE1121"/>
    <w:rsid w:val="00FE2819"/>
    <w:rsid w:val="00FE3318"/>
    <w:rsid w:val="00FE432E"/>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6737</Words>
  <Characters>38405</Characters>
  <Application>Microsoft Office Word</Application>
  <DocSecurity>0</DocSecurity>
  <Lines>320</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45052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2</cp:revision>
  <cp:lastPrinted>2022-07-13T12:32:00Z</cp:lastPrinted>
  <dcterms:created xsi:type="dcterms:W3CDTF">2023-08-23T14:28:00Z</dcterms:created>
  <dcterms:modified xsi:type="dcterms:W3CDTF">2023-08-23T14:28:00Z</dcterms:modified>
</cp:coreProperties>
</file>