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056F2137" w14:textId="400827EC" w:rsidR="00335301" w:rsidRDefault="00CC572F" w:rsidP="00335301">
      <w:pPr>
        <w:jc w:val="center"/>
        <w:rPr>
          <w:b/>
          <w:bCs/>
        </w:rPr>
      </w:pPr>
      <w:r w:rsidRPr="00B005D3">
        <w:rPr>
          <w:b/>
          <w:bCs/>
        </w:rPr>
        <w:t xml:space="preserve">ПО </w:t>
      </w:r>
      <w:r w:rsidR="00AD77A9" w:rsidRPr="00B005D3">
        <w:rPr>
          <w:b/>
          <w:bCs/>
        </w:rPr>
        <w:t>ПРИОРИТЕТН</w:t>
      </w:r>
      <w:r w:rsidR="00AD77A9">
        <w:rPr>
          <w:b/>
          <w:bCs/>
        </w:rPr>
        <w:t>А</w:t>
      </w:r>
      <w:r w:rsidR="00AD77A9" w:rsidRPr="00B005D3">
        <w:rPr>
          <w:b/>
          <w:bCs/>
        </w:rPr>
        <w:t xml:space="preserve"> </w:t>
      </w:r>
      <w:r w:rsidRPr="00B005D3">
        <w:rPr>
          <w:b/>
          <w:bCs/>
        </w:rPr>
        <w:t>ОС 3</w:t>
      </w:r>
      <w:r w:rsidR="00335301" w:rsidRPr="00335301">
        <w:rPr>
          <w:b/>
          <w:bCs/>
        </w:rPr>
        <w:t xml:space="preserve"> </w:t>
      </w:r>
      <w:r w:rsidR="00335301" w:rsidRPr="00B005D3">
        <w:rPr>
          <w:b/>
          <w:bCs/>
        </w:rPr>
        <w:t>ОТ ОПЕРАТИВНА ПРОГРАМА</w:t>
      </w:r>
    </w:p>
    <w:p w14:paraId="13F06486" w14:textId="77777777" w:rsidR="00335301" w:rsidRDefault="00335301" w:rsidP="00335301">
      <w:pPr>
        <w:jc w:val="center"/>
        <w:rPr>
          <w:b/>
          <w:bCs/>
        </w:rPr>
      </w:pPr>
    </w:p>
    <w:p w14:paraId="5A604EC5" w14:textId="0AA304E1" w:rsidR="00335301" w:rsidRPr="003B6151" w:rsidRDefault="00335301" w:rsidP="00335301">
      <w:pPr>
        <w:jc w:val="center"/>
        <w:rPr>
          <w:b/>
          <w:bCs/>
        </w:rPr>
      </w:pPr>
      <w:r w:rsidRPr="00B005D3">
        <w:rPr>
          <w:b/>
          <w:bCs/>
        </w:rPr>
        <w:t>“НАУКА И ОБРАЗОВАНИЕ ЗА ИНТЕЛИГЕНТЕН РАСТЕЖ”</w:t>
      </w:r>
      <w:r>
        <w:rPr>
          <w:b/>
          <w:bCs/>
        </w:rPr>
        <w:t xml:space="preserve"> </w:t>
      </w:r>
      <w:r>
        <w:rPr>
          <w:b/>
          <w:bCs/>
          <w:lang w:val="en-US"/>
        </w:rPr>
        <w:t>2014 – 2020</w:t>
      </w:r>
      <w:r w:rsidR="003B6151">
        <w:rPr>
          <w:b/>
          <w:bCs/>
        </w:rPr>
        <w:t xml:space="preserve"> г.</w:t>
      </w:r>
    </w:p>
    <w:p w14:paraId="084D2FB7" w14:textId="77777777" w:rsidR="00335301" w:rsidRPr="00A16372" w:rsidRDefault="00335301" w:rsidP="00335301">
      <w:pPr>
        <w:jc w:val="center"/>
        <w:rPr>
          <w:b/>
          <w:bCs/>
          <w:lang w:val="en-US"/>
        </w:rPr>
      </w:pPr>
    </w:p>
    <w:p w14:paraId="1E37C022" w14:textId="16EE5D45" w:rsidR="00CC572F" w:rsidRPr="00B005D3" w:rsidRDefault="00AD77A9" w:rsidP="00CC572F">
      <w:pPr>
        <w:jc w:val="center"/>
        <w:rPr>
          <w:b/>
          <w:bCs/>
        </w:rPr>
      </w:pPr>
      <w:r>
        <w:rPr>
          <w:b/>
          <w:bCs/>
        </w:rPr>
        <w:t>ЧРЕЗ ВОДЕНО ОТ ОБЩНОСТИТЕ МЕСТНО РАЗВИТИЕ</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0BE19F7F" w14:textId="5A3B71D2" w:rsidR="00862198" w:rsidRPr="00071E10" w:rsidRDefault="00862198" w:rsidP="00862198">
      <w:pPr>
        <w:pStyle w:val="NumPar2"/>
        <w:numPr>
          <w:ilvl w:val="0"/>
          <w:numId w:val="0"/>
        </w:numPr>
        <w:ind w:left="720" w:hanging="720"/>
        <w:rPr>
          <w:szCs w:val="24"/>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 xml:space="preserve">договор </w:t>
      </w:r>
      <w:r w:rsidR="00AA7803" w:rsidRPr="00071E10">
        <w:rPr>
          <w:szCs w:val="24"/>
          <w:lang w:val="bg-BG"/>
        </w:rPr>
        <w:t xml:space="preserve">за предоставяне на </w:t>
      </w:r>
      <w:r w:rsidR="00BB4174" w:rsidRPr="00071E10">
        <w:rPr>
          <w:szCs w:val="24"/>
          <w:lang w:val="bg-BG"/>
        </w:rPr>
        <w:t>БФП</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335301">
        <w:rPr>
          <w:szCs w:val="24"/>
          <w:lang w:val="bg-BG"/>
        </w:rPr>
        <w:t xml:space="preserve"> </w:t>
      </w:r>
    </w:p>
    <w:p w14:paraId="69B09577" w14:textId="382C4E00"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 xml:space="preserve">договор </w:t>
      </w:r>
      <w:r w:rsidRPr="00071E10">
        <w:rPr>
          <w:szCs w:val="24"/>
          <w:lang w:val="bg-BG"/>
        </w:rPr>
        <w:t xml:space="preserve">за предоставяне на </w:t>
      </w:r>
      <w:r w:rsidR="00E2173C" w:rsidRPr="00071E10">
        <w:rPr>
          <w:szCs w:val="24"/>
          <w:lang w:val="bg-BG"/>
        </w:rPr>
        <w:t>БФП</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506C984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 xml:space="preserve">договор </w:t>
      </w:r>
      <w:r w:rsidR="00651641" w:rsidRPr="00071E10">
        <w:rPr>
          <w:szCs w:val="24"/>
          <w:lang w:val="bg-BG"/>
        </w:rPr>
        <w:t xml:space="preserve">за предоставяне на </w:t>
      </w:r>
      <w:r w:rsidR="00E2173C" w:rsidRPr="00071E10">
        <w:rPr>
          <w:szCs w:val="24"/>
          <w:lang w:val="bg-BG"/>
        </w:rPr>
        <w:t>БФП</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2"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2"/>
    </w:p>
    <w:p w14:paraId="44403B3B" w14:textId="77777777" w:rsidR="00D51A82"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262825">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w:t>
      </w:r>
      <w:r w:rsidR="00D51A82">
        <w:rPr>
          <w:rFonts w:ascii="Times New Roman" w:hAnsi="Times New Roman"/>
          <w:szCs w:val="24"/>
          <w:lang w:val="bg-BG" w:eastAsia="en-GB"/>
        </w:rPr>
        <w:t>,</w:t>
      </w:r>
      <w:r w:rsidR="000E6C6C" w:rsidRPr="00071E10">
        <w:rPr>
          <w:rFonts w:ascii="Times New Roman" w:hAnsi="Times New Roman"/>
          <w:szCs w:val="24"/>
          <w:lang w:val="bg-BG" w:eastAsia="en-GB"/>
        </w:rPr>
        <w:t xml:space="preserve"> ако естеството на проекта изисква това. </w:t>
      </w:r>
    </w:p>
    <w:p w14:paraId="54A5F46D" w14:textId="77777777" w:rsidR="00D51A82" w:rsidRDefault="00D51A82" w:rsidP="00523519">
      <w:pPr>
        <w:pStyle w:val="ZCom"/>
        <w:spacing w:after="240"/>
        <w:ind w:left="709" w:hanging="709"/>
        <w:rPr>
          <w:rFonts w:ascii="Times New Roman" w:hAnsi="Times New Roman"/>
          <w:szCs w:val="24"/>
          <w:lang w:val="bg-BG" w:eastAsia="en-GB"/>
        </w:rPr>
      </w:pPr>
      <w:r>
        <w:rPr>
          <w:rFonts w:ascii="Times New Roman" w:hAnsi="Times New Roman"/>
          <w:szCs w:val="24"/>
          <w:lang w:val="bg-BG" w:eastAsia="en-GB"/>
        </w:rPr>
        <w:tab/>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w:t>
      </w:r>
      <w:r w:rsidRPr="00D51A82">
        <w:rPr>
          <w:rFonts w:ascii="Times New Roman" w:hAnsi="Times New Roman"/>
          <w:szCs w:val="24"/>
          <w:lang w:val="bg-BG" w:eastAsia="en-GB"/>
        </w:rPr>
        <w:t xml:space="preserve">избор на изпълнител, уредени в Закона за обществените поръчки и нормативните актове по прилагането му, когато се явява възложител по смисъла на </w:t>
      </w:r>
      <w:r>
        <w:rPr>
          <w:rFonts w:ascii="Times New Roman" w:hAnsi="Times New Roman"/>
          <w:szCs w:val="24"/>
          <w:lang w:val="bg-BG" w:eastAsia="en-GB"/>
        </w:rPr>
        <w:t>ЗОП</w:t>
      </w:r>
      <w:r w:rsidRPr="00D51A82">
        <w:rPr>
          <w:rFonts w:ascii="Times New Roman" w:hAnsi="Times New Roman"/>
          <w:szCs w:val="24"/>
          <w:lang w:val="bg-BG" w:eastAsia="en-GB"/>
        </w:rPr>
        <w:t>.</w:t>
      </w:r>
      <w:r>
        <w:rPr>
          <w:rFonts w:ascii="Times New Roman" w:hAnsi="Times New Roman"/>
          <w:szCs w:val="24"/>
          <w:lang w:val="bg-BG" w:eastAsia="en-GB"/>
        </w:rPr>
        <w:t xml:space="preserve"> </w:t>
      </w:r>
    </w:p>
    <w:p w14:paraId="6EDCEA82" w14:textId="16F6A4DD" w:rsidR="000E6C6C" w:rsidRPr="00071E10" w:rsidRDefault="00D51A82" w:rsidP="00523519">
      <w:pPr>
        <w:pStyle w:val="ZCom"/>
        <w:spacing w:after="240"/>
        <w:ind w:left="709" w:hanging="709"/>
        <w:rPr>
          <w:rFonts w:ascii="Times New Roman" w:hAnsi="Times New Roman"/>
          <w:szCs w:val="24"/>
          <w:lang w:val="bg-BG" w:eastAsia="en-GB"/>
        </w:rPr>
      </w:pPr>
      <w:r>
        <w:rPr>
          <w:rFonts w:ascii="Times New Roman" w:hAnsi="Times New Roman"/>
          <w:szCs w:val="24"/>
          <w:lang w:val="bg-BG" w:eastAsia="en-GB"/>
        </w:rPr>
        <w:tab/>
      </w:r>
      <w:r w:rsidRPr="00D51A82">
        <w:rPr>
          <w:rFonts w:ascii="Times New Roman" w:hAnsi="Times New Roman"/>
          <w:szCs w:val="24"/>
          <w:lang w:val="bg-BG" w:eastAsia="en-GB"/>
        </w:rPr>
        <w:t xml:space="preserve">Бенефициентът се задължава да прилага процедурите за </w:t>
      </w:r>
      <w:r w:rsidR="00F5754F" w:rsidRPr="00AC13CA">
        <w:rPr>
          <w:rFonts w:ascii="Times New Roman" w:hAnsi="Times New Roman"/>
          <w:szCs w:val="24"/>
          <w:lang w:val="bg-BG" w:eastAsia="en-GB"/>
        </w:rPr>
        <w:t xml:space="preserve">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структурни и инвестиционни фондове </w:t>
      </w:r>
      <w:r w:rsidR="00243EA3" w:rsidRPr="00262825">
        <w:rPr>
          <w:rFonts w:ascii="Times New Roman" w:hAnsi="Times New Roman"/>
          <w:szCs w:val="24"/>
          <w:lang w:val="bg-BG" w:eastAsia="en-GB"/>
        </w:rPr>
        <w:t>(</w:t>
      </w:r>
      <w:r w:rsidR="00243EA3" w:rsidRPr="00AC13CA">
        <w:rPr>
          <w:rFonts w:ascii="Times New Roman" w:hAnsi="Times New Roman"/>
          <w:szCs w:val="24"/>
          <w:lang w:val="bg-BG" w:eastAsia="en-GB"/>
        </w:rPr>
        <w:t>ЗУСЕСИФ</w:t>
      </w:r>
      <w:r w:rsidR="00243EA3" w:rsidRPr="00262825">
        <w:rPr>
          <w:rFonts w:ascii="Times New Roman" w:hAnsi="Times New Roman"/>
          <w:szCs w:val="24"/>
          <w:lang w:val="bg-BG" w:eastAsia="en-GB"/>
        </w:rPr>
        <w:t>)</w:t>
      </w:r>
      <w:r w:rsidR="00D54C65">
        <w:rPr>
          <w:rFonts w:ascii="Times New Roman" w:hAnsi="Times New Roman"/>
          <w:szCs w:val="24"/>
          <w:lang w:val="bg-BG" w:eastAsia="en-GB"/>
        </w:rPr>
        <w:t xml:space="preserve"> и ПМС №</w:t>
      </w:r>
      <w:r w:rsidR="000B2973" w:rsidRPr="00262825">
        <w:rPr>
          <w:rFonts w:ascii="Times New Roman" w:hAnsi="Times New Roman"/>
          <w:szCs w:val="24"/>
          <w:lang w:val="bg-BG" w:eastAsia="en-GB"/>
        </w:rPr>
        <w:t xml:space="preserve"> </w:t>
      </w:r>
      <w:r w:rsidR="00D54C65">
        <w:rPr>
          <w:rFonts w:ascii="Times New Roman" w:hAnsi="Times New Roman"/>
          <w:szCs w:val="24"/>
          <w:lang w:val="bg-BG" w:eastAsia="en-GB"/>
        </w:rPr>
        <w:t>160 от 1 юли 2016</w:t>
      </w:r>
      <w:r w:rsidR="007A5B36" w:rsidRPr="00262825">
        <w:rPr>
          <w:rFonts w:ascii="Times New Roman" w:hAnsi="Times New Roman"/>
          <w:szCs w:val="24"/>
          <w:lang w:val="bg-BG" w:eastAsia="en-GB"/>
        </w:rPr>
        <w:t xml:space="preserve"> </w:t>
      </w:r>
      <w:r w:rsidR="00D54C65">
        <w:rPr>
          <w:rFonts w:ascii="Times New Roman" w:hAnsi="Times New Roman"/>
          <w:szCs w:val="24"/>
          <w:lang w:val="bg-BG" w:eastAsia="en-GB"/>
        </w:rPr>
        <w:t>г.</w:t>
      </w:r>
      <w:r w:rsidR="00F5754F" w:rsidRPr="00071E10">
        <w:rPr>
          <w:rFonts w:ascii="Times New Roman" w:hAnsi="Times New Roman"/>
          <w:szCs w:val="24"/>
          <w:lang w:val="bg-BG" w:eastAsia="en-GB"/>
        </w:rPr>
        <w:t xml:space="preserve">, когато </w:t>
      </w:r>
      <w:r>
        <w:rPr>
          <w:rFonts w:ascii="Times New Roman" w:hAnsi="Times New Roman"/>
          <w:szCs w:val="24"/>
          <w:lang w:val="bg-BG" w:eastAsia="en-GB"/>
        </w:rPr>
        <w:t xml:space="preserve">не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0F1F6923"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 xml:space="preserve">договори за предоставяне на </w:t>
      </w:r>
      <w:r w:rsidR="00E2173C" w:rsidRPr="00071E10">
        <w:rPr>
          <w:szCs w:val="24"/>
          <w:lang w:val="bg-BG"/>
        </w:rPr>
        <w:t>БФП</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5DAA08D5" w14:textId="416DA989" w:rsidR="004A1AEE" w:rsidRPr="00523519" w:rsidRDefault="00BD63C4" w:rsidP="00EE6223">
      <w:pPr>
        <w:pStyle w:val="Text2"/>
        <w:tabs>
          <w:tab w:val="clear" w:pos="2161"/>
          <w:tab w:val="num" w:pos="142"/>
        </w:tabs>
        <w:ind w:left="709" w:hanging="709"/>
        <w:rPr>
          <w:szCs w:val="24"/>
          <w:lang w:val="bg-BG"/>
        </w:rPr>
      </w:pPr>
      <w:r w:rsidRPr="00071E10">
        <w:rPr>
          <w:szCs w:val="24"/>
          <w:lang w:val="bg-BG"/>
        </w:rPr>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налага финансови корекции по реда и при условията на приложимото национално законодателство и законодателство на Европейския съюз за определяне на финансови корекции, които се прилагат спрямо разходите, свързани с изпълнението на оперативните програми, съфинансирани от ЕСИФ.</w:t>
      </w:r>
    </w:p>
    <w:p w14:paraId="5F21B3F6" w14:textId="54A5A865"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C93CF8">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 xml:space="preserve">Управляващият орган не </w:t>
      </w:r>
      <w:r w:rsidR="004A1AEE" w:rsidRPr="00071E10">
        <w:rPr>
          <w:rFonts w:ascii="Times New Roman" w:hAnsi="Times New Roman"/>
          <w:szCs w:val="24"/>
          <w:lang w:val="bg-BG"/>
        </w:rPr>
        <w:t>се намира в договорни отношения</w:t>
      </w:r>
      <w:r w:rsidR="008A6C2C" w:rsidRPr="00335301">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071E10">
        <w:rPr>
          <w:rFonts w:ascii="Times New Roman" w:hAnsi="Times New Roman"/>
          <w:szCs w:val="24"/>
          <w:lang w:val="bg-BG"/>
        </w:rPr>
        <w:t>УО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62293FAF" w14:textId="32CDFA02" w:rsidR="00330590" w:rsidRPr="00523519" w:rsidRDefault="00330590" w:rsidP="00EE6223">
      <w:pPr>
        <w:pStyle w:val="ZDGName"/>
        <w:spacing w:after="240"/>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335301">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Heading1"/>
        <w:numPr>
          <w:ilvl w:val="0"/>
          <w:numId w:val="0"/>
        </w:numPr>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443828">
        <w:rPr>
          <w:szCs w:val="24"/>
          <w:lang w:val="bg-BG"/>
        </w:rPr>
        <w:t>ЧЛЕН 2</w:t>
      </w:r>
      <w:r w:rsidR="00FE2819" w:rsidRPr="00443828">
        <w:rPr>
          <w:szCs w:val="24"/>
          <w:lang w:val="bg-BG"/>
        </w:rPr>
        <w:t>.</w:t>
      </w:r>
      <w:r w:rsidRPr="00443828">
        <w:rPr>
          <w:szCs w:val="24"/>
          <w:lang w:val="bg-BG"/>
        </w:rPr>
        <w:t xml:space="preserve"> </w:t>
      </w:r>
      <w:bookmarkEnd w:id="3"/>
      <w:bookmarkEnd w:id="4"/>
      <w:bookmarkEnd w:id="5"/>
      <w:bookmarkEnd w:id="6"/>
      <w:bookmarkEnd w:id="7"/>
      <w:r w:rsidRPr="00443828">
        <w:rPr>
          <w:szCs w:val="24"/>
          <w:lang w:val="bg-BG"/>
        </w:rPr>
        <w:t>Задължение за предоставяне на информация. Финансови и технически доклади</w:t>
      </w:r>
      <w:bookmarkEnd w:id="8"/>
      <w:bookmarkEnd w:id="9"/>
    </w:p>
    <w:p w14:paraId="09C65A0B" w14:textId="038243D4" w:rsidR="003B48D3" w:rsidRDefault="00862198" w:rsidP="003B48D3">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w:t>
      </w:r>
      <w:r w:rsidR="00565D33">
        <w:rPr>
          <w:szCs w:val="24"/>
          <w:lang w:val="bg-BG"/>
        </w:rPr>
        <w:t xml:space="preserve"> </w:t>
      </w:r>
      <w:r w:rsidR="001A1058">
        <w:rPr>
          <w:szCs w:val="24"/>
          <w:lang w:val="bg-BG"/>
        </w:rPr>
        <w:t xml:space="preserve">местните инициативни групи </w:t>
      </w:r>
      <w:r w:rsidR="00565D33" w:rsidRPr="00565D33">
        <w:rPr>
          <w:szCs w:val="24"/>
          <w:lang w:val="bg-BG"/>
        </w:rPr>
        <w:t>(МИГ)</w:t>
      </w:r>
      <w:r w:rsidR="00565D33">
        <w:rPr>
          <w:szCs w:val="24"/>
          <w:lang w:val="bg-BG"/>
        </w:rPr>
        <w:t>, на</w:t>
      </w:r>
      <w:r w:rsidRPr="00071E10">
        <w:rPr>
          <w:szCs w:val="24"/>
          <w:lang w:val="bg-BG"/>
        </w:rPr>
        <w:t xml:space="preserve"> </w:t>
      </w:r>
      <w:r w:rsidR="00705DDD" w:rsidRPr="00071E10">
        <w:rPr>
          <w:szCs w:val="24"/>
          <w:lang w:val="bg-BG"/>
        </w:rPr>
        <w:t>УО</w:t>
      </w:r>
      <w:r w:rsidR="00565D33">
        <w:rPr>
          <w:szCs w:val="24"/>
          <w:lang w:val="bg-BG"/>
        </w:rPr>
        <w:t xml:space="preserve"> и</w:t>
      </w:r>
      <w:r w:rsidRPr="00071E10">
        <w:rPr>
          <w:szCs w:val="24"/>
          <w:lang w:val="bg-BG"/>
        </w:rPr>
        <w:t xml:space="preserve"> Сертифициращия орган цялата изисквана информация относно изпълнението на проекта</w:t>
      </w:r>
      <w:r w:rsidR="003B48D3" w:rsidRPr="00335301">
        <w:rPr>
          <w:lang w:val="bg-BG"/>
        </w:rPr>
        <w:t xml:space="preserve"> </w:t>
      </w:r>
      <w:r w:rsidR="003B48D3" w:rsidRPr="003B48D3">
        <w:rPr>
          <w:szCs w:val="24"/>
          <w:lang w:val="bg-BG"/>
        </w:rPr>
        <w:t>в изрично определен срок</w:t>
      </w:r>
      <w:r w:rsidRPr="00071E10">
        <w:rPr>
          <w:szCs w:val="24"/>
          <w:lang w:val="bg-BG"/>
        </w:rPr>
        <w:t>.</w:t>
      </w:r>
    </w:p>
    <w:p w14:paraId="7F509D5B" w14:textId="264059AF" w:rsidR="003B48D3" w:rsidRPr="003B48D3" w:rsidRDefault="003B48D3" w:rsidP="003B48D3">
      <w:pPr>
        <w:spacing w:after="240"/>
        <w:ind w:left="142"/>
        <w:jc w:val="both"/>
        <w:rPr>
          <w:lang w:eastAsia="en-GB"/>
        </w:rPr>
      </w:pPr>
      <w:r w:rsidRPr="003B48D3">
        <w:rPr>
          <w:lang w:eastAsia="en-GB"/>
        </w:rPr>
        <w:t>Управляващият орган</w:t>
      </w:r>
      <w:r w:rsidR="000E3A3F">
        <w:rPr>
          <w:lang w:eastAsia="en-GB"/>
        </w:rPr>
        <w:t>, МИГ</w:t>
      </w:r>
      <w:r w:rsidRPr="003B48D3">
        <w:rPr>
          <w:lang w:eastAsia="en-GB"/>
        </w:rPr>
        <w:t xml:space="preserve"> и Сертифициращият орган имат право да изискват и друга допълнителна информация по всяко време. Информацията се предоставя в срок до пет работни дни от получаване на искането за информация или в друг срок, определен от посочените органи.</w:t>
      </w:r>
    </w:p>
    <w:p w14:paraId="50DDC0F8" w14:textId="77777777" w:rsidR="003B48D3" w:rsidRPr="003B48D3" w:rsidRDefault="003B48D3" w:rsidP="00262825">
      <w:pPr>
        <w:pStyle w:val="Text2"/>
        <w:rPr>
          <w:lang w:val="bg-BG"/>
        </w:rPr>
      </w:pPr>
    </w:p>
    <w:p w14:paraId="2B8CBBE0" w14:textId="0DBD4593"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071E10">
        <w:rPr>
          <w:szCs w:val="24"/>
          <w:lang w:val="bg-BG"/>
        </w:rPr>
        <w:t>УО</w:t>
      </w:r>
      <w:r w:rsidR="000E3A3F">
        <w:rPr>
          <w:szCs w:val="24"/>
          <w:lang w:val="bg-BG"/>
        </w:rPr>
        <w:t xml:space="preserve"> и/или МИГ</w:t>
      </w:r>
      <w:r w:rsidR="00694AE5" w:rsidRPr="00071E10">
        <w:rPr>
          <w:szCs w:val="24"/>
          <w:lang w:val="bg-BG"/>
        </w:rPr>
        <w:t xml:space="preserve"> извършва</w:t>
      </w:r>
      <w:r w:rsidR="000E3A3F">
        <w:rPr>
          <w:szCs w:val="24"/>
          <w:lang w:val="bg-BG"/>
        </w:rPr>
        <w:t>т</w:t>
      </w:r>
      <w:r w:rsidR="00694AE5" w:rsidRPr="00071E10">
        <w:rPr>
          <w:szCs w:val="24"/>
          <w:lang w:val="bg-BG"/>
        </w:rPr>
        <w:t xml:space="preserve"> текуща или последваща оценка на проекта, Бенефициентът се задължава да предостави на </w:t>
      </w:r>
      <w:r w:rsidR="000E3A3F">
        <w:rPr>
          <w:szCs w:val="24"/>
          <w:lang w:val="bg-BG"/>
        </w:rPr>
        <w:t>тях</w:t>
      </w:r>
      <w:r w:rsidR="000E3A3F" w:rsidRPr="00071E10">
        <w:rPr>
          <w:szCs w:val="24"/>
          <w:lang w:val="bg-BG"/>
        </w:rPr>
        <w:t xml:space="preserve"> </w:t>
      </w:r>
      <w:r w:rsidR="00694AE5" w:rsidRPr="00071E10">
        <w:rPr>
          <w:szCs w:val="24"/>
          <w:lang w:val="bg-BG"/>
        </w:rPr>
        <w:t xml:space="preserve">и/или на лицата, упълномощени от </w:t>
      </w:r>
      <w:r w:rsidR="000E3A3F">
        <w:rPr>
          <w:szCs w:val="24"/>
          <w:lang w:val="bg-BG"/>
        </w:rPr>
        <w:t>тях</w:t>
      </w:r>
      <w:r w:rsidR="00694AE5" w:rsidRPr="00071E10">
        <w:rPr>
          <w:szCs w:val="24"/>
          <w:lang w:val="bg-BG"/>
        </w:rPr>
        <w:t xml:space="preserve">, цялата документация и информация, която би спомогнала за успешното провеждане на оценката, както и да </w:t>
      </w:r>
      <w:r w:rsidR="000E3A3F">
        <w:rPr>
          <w:szCs w:val="24"/>
          <w:lang w:val="bg-BG"/>
        </w:rPr>
        <w:t>им</w:t>
      </w:r>
      <w:r w:rsidR="000E3A3F" w:rsidRPr="00071E10">
        <w:rPr>
          <w:szCs w:val="24"/>
          <w:lang w:val="bg-BG"/>
        </w:rPr>
        <w:t xml:space="preserve"> </w:t>
      </w:r>
      <w:r w:rsidR="00694AE5" w:rsidRPr="00071E10">
        <w:rPr>
          <w:szCs w:val="24"/>
          <w:lang w:val="bg-BG"/>
        </w:rPr>
        <w:t>предостави правата за достъп, предвидени в член 14.4.</w:t>
      </w:r>
      <w:r w:rsidR="00694AE5" w:rsidRPr="00071E10" w:rsidDel="00494A28">
        <w:rPr>
          <w:szCs w:val="24"/>
          <w:lang w:val="bg-BG"/>
        </w:rPr>
        <w:t xml:space="preserve"> </w:t>
      </w:r>
    </w:p>
    <w:p w14:paraId="51104BC1" w14:textId="3122D851"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071E10">
        <w:rPr>
          <w:szCs w:val="24"/>
          <w:lang w:val="bg-BG"/>
        </w:rPr>
        <w:t>УО</w:t>
      </w:r>
      <w:r w:rsidR="000E3A3F">
        <w:rPr>
          <w:szCs w:val="24"/>
          <w:lang w:val="bg-BG"/>
        </w:rPr>
        <w:t>, МИГ</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w:t>
      </w:r>
      <w:r w:rsidR="000E3A3F" w:rsidRPr="00071E10">
        <w:rPr>
          <w:szCs w:val="24"/>
          <w:lang w:val="bg-BG"/>
        </w:rPr>
        <w:t>друг</w:t>
      </w:r>
      <w:r w:rsidR="000E3A3F">
        <w:rPr>
          <w:szCs w:val="24"/>
          <w:lang w:val="bg-BG"/>
        </w:rPr>
        <w:t>ите</w:t>
      </w:r>
      <w:r w:rsidR="000E3A3F" w:rsidRPr="00071E10">
        <w:rPr>
          <w:szCs w:val="24"/>
          <w:lang w:val="bg-BG"/>
        </w:rPr>
        <w:t xml:space="preserve"> стран</w:t>
      </w:r>
      <w:r w:rsidR="000E3A3F">
        <w:rPr>
          <w:szCs w:val="24"/>
          <w:lang w:val="bg-BG"/>
        </w:rPr>
        <w:t>и</w:t>
      </w:r>
      <w:r w:rsidRPr="00071E10">
        <w:rPr>
          <w:szCs w:val="24"/>
          <w:lang w:val="bg-BG"/>
        </w:rPr>
        <w:t>.</w:t>
      </w:r>
    </w:p>
    <w:p w14:paraId="3D95C4B1" w14:textId="28E32496" w:rsidR="009764F4" w:rsidRPr="00262825" w:rsidRDefault="00862198" w:rsidP="004079B1">
      <w:pPr>
        <w:pStyle w:val="NumPar2"/>
        <w:numPr>
          <w:ilvl w:val="0"/>
          <w:numId w:val="0"/>
        </w:numPr>
        <w:ind w:left="709" w:hanging="720"/>
        <w:rPr>
          <w:szCs w:val="24"/>
          <w:lang w:val="bg-BG"/>
        </w:rPr>
      </w:pPr>
      <w:r w:rsidRPr="00071E10">
        <w:rPr>
          <w:szCs w:val="24"/>
          <w:lang w:val="bg-BG"/>
        </w:rPr>
        <w:lastRenderedPageBreak/>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090FB2" w:rsidRPr="00071E10">
        <w:rPr>
          <w:szCs w:val="24"/>
          <w:lang w:val="bg-BG"/>
        </w:rPr>
        <w:t xml:space="preserve">. </w:t>
      </w:r>
      <w:r w:rsidR="00777C13" w:rsidRPr="00071E10">
        <w:rPr>
          <w:szCs w:val="24"/>
          <w:lang w:val="bg-BG"/>
        </w:rPr>
        <w:t xml:space="preserve">Отчетните </w:t>
      </w:r>
      <w:r w:rsidR="00090FB2" w:rsidRPr="00071E10">
        <w:rPr>
          <w:szCs w:val="24"/>
          <w:lang w:val="bg-BG"/>
        </w:rPr>
        <w:t xml:space="preserve">доклади се състоят от техническа и финансова част и се </w:t>
      </w:r>
      <w:r w:rsidR="0057534E">
        <w:rPr>
          <w:szCs w:val="24"/>
          <w:lang w:val="bg-BG"/>
        </w:rPr>
        <w:t>въвеждат в модула за „Е-управление на проекти“</w:t>
      </w:r>
      <w:r w:rsidR="00061DAA">
        <w:rPr>
          <w:szCs w:val="24"/>
          <w:lang w:val="bg-BG"/>
        </w:rPr>
        <w:t xml:space="preserve">, достъпен на адрес </w:t>
      </w:r>
      <w:r w:rsidR="00061DAA" w:rsidRPr="00061DAA">
        <w:rPr>
          <w:szCs w:val="24"/>
          <w:lang w:val="bg-BG"/>
        </w:rPr>
        <w:t>https://eumis2020.government.bg/Report</w:t>
      </w:r>
      <w:r w:rsidR="00061DAA">
        <w:rPr>
          <w:szCs w:val="24"/>
          <w:lang w:val="bg-BG"/>
        </w:rPr>
        <w:t>.</w:t>
      </w:r>
    </w:p>
    <w:p w14:paraId="12CAD466" w14:textId="249B664B" w:rsidR="00862198" w:rsidRPr="00262825"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период.</w:t>
      </w:r>
      <w:r w:rsidR="00F402D8">
        <w:rPr>
          <w:szCs w:val="24"/>
          <w:lang w:val="bg-BG"/>
        </w:rPr>
        <w:t xml:space="preserve">  </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53CC6F2F"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Default="00331DFD" w:rsidP="00B005D3">
      <w:pPr>
        <w:pStyle w:val="firstline"/>
        <w:rPr>
          <w:lang w:eastAsia="en-GB"/>
        </w:rPr>
      </w:pPr>
    </w:p>
    <w:p w14:paraId="68BFEF13" w14:textId="78B01FFD" w:rsidR="003B48D3" w:rsidRPr="003B48D3" w:rsidRDefault="003B48D3" w:rsidP="003B48D3">
      <w:pPr>
        <w:spacing w:after="120"/>
        <w:ind w:left="142" w:hanging="710"/>
        <w:jc w:val="both"/>
        <w:rPr>
          <w:szCs w:val="20"/>
          <w:lang w:eastAsia="en-GB"/>
        </w:rPr>
      </w:pPr>
      <w:r>
        <w:rPr>
          <w:szCs w:val="20"/>
          <w:lang w:eastAsia="en-GB"/>
        </w:rPr>
        <w:tab/>
      </w:r>
      <w:r w:rsidRPr="003B48D3">
        <w:rPr>
          <w:szCs w:val="20"/>
          <w:lang w:eastAsia="en-GB"/>
        </w:rPr>
        <w:t>Не могат да бъдат извършвани междинни/</w:t>
      </w:r>
      <w:r w:rsidR="00886D5A">
        <w:rPr>
          <w:szCs w:val="20"/>
          <w:lang w:eastAsia="en-GB"/>
        </w:rPr>
        <w:t>окончателни</w:t>
      </w:r>
      <w:r w:rsidRPr="003B48D3">
        <w:rPr>
          <w:szCs w:val="20"/>
          <w:lang w:eastAsia="en-GB"/>
        </w:rPr>
        <w:t xml:space="preserve"> плащания преди проведените процедури за възлагане на обществени поръчки/избор на изпълнител да бъдат проверени за съответствие със законодателството в областта на обществените поръчки  и с административния договор за предоставяне на безвъзмездна финансова помощ.</w:t>
      </w:r>
      <w:r w:rsidRPr="00262825">
        <w:rPr>
          <w:szCs w:val="20"/>
          <w:lang w:eastAsia="en-GB"/>
        </w:rPr>
        <w:t xml:space="preserve"> </w:t>
      </w:r>
      <w:r w:rsidRPr="003B48D3">
        <w:rPr>
          <w:szCs w:val="20"/>
          <w:lang w:eastAsia="en-GB"/>
        </w:rPr>
        <w:t>За целта Бенефициентът се задължава в срок до пет работни дни след сключването на договор с избрания изпълнител, да уведоми писмено Управляващия орган за подписания договор и да представи документите от провеждането на обществената поръчка/избора на съответния изпълнител, указани в Ръководството за изпълнение на договорите за безвъзмездна финансова помощ.</w:t>
      </w:r>
    </w:p>
    <w:p w14:paraId="05610119" w14:textId="77777777" w:rsidR="003B48D3" w:rsidRPr="00071E10" w:rsidRDefault="003B48D3" w:rsidP="00B005D3">
      <w:pPr>
        <w:pStyle w:val="firstline"/>
        <w:rPr>
          <w:lang w:eastAsia="en-GB"/>
        </w:rPr>
      </w:pPr>
    </w:p>
    <w:p w14:paraId="2154F4D9" w14:textId="0A130CE2"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съгласно</w:t>
      </w:r>
      <w:r w:rsidRPr="00071E10">
        <w:rPr>
          <w:szCs w:val="24"/>
          <w:lang w:val="bg-BG"/>
        </w:rPr>
        <w:t xml:space="preserve">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262825">
        <w:rPr>
          <w:szCs w:val="24"/>
          <w:lang w:val="bg-BG"/>
        </w:rPr>
        <w:t>(</w:t>
      </w:r>
      <w:r w:rsidR="002E6803" w:rsidRPr="00071E10">
        <w:rPr>
          <w:szCs w:val="24"/>
          <w:lang w:val="bg-BG"/>
        </w:rPr>
        <w:t>ДДС</w:t>
      </w:r>
      <w:r w:rsidR="002E6803" w:rsidRPr="00262825">
        <w:rPr>
          <w:szCs w:val="24"/>
          <w:lang w:val="bg-BG"/>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0" w:name="_Toc41300138"/>
      <w:bookmarkStart w:id="11" w:name="_Toc41303345"/>
      <w:bookmarkStart w:id="12" w:name="_Ref41304489"/>
      <w:bookmarkStart w:id="13" w:name="_Toc132048903"/>
      <w:bookmarkStart w:id="14" w:name="_Toc206396583"/>
      <w:r w:rsidRPr="00071E10">
        <w:rPr>
          <w:szCs w:val="24"/>
          <w:lang w:val="bg-BG"/>
        </w:rPr>
        <w:t>ЧЛЕН</w:t>
      </w:r>
      <w:bookmarkEnd w:id="10"/>
      <w:bookmarkEnd w:id="11"/>
      <w:bookmarkEnd w:id="12"/>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3"/>
      <w:bookmarkEnd w:id="14"/>
    </w:p>
    <w:p w14:paraId="223482C9" w14:textId="3F982D6F"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 xml:space="preserve">Управляващият орган не носи отговорност за наранявания или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w:t>
      </w:r>
      <w:r w:rsidRPr="00071E10">
        <w:rPr>
          <w:szCs w:val="24"/>
          <w:lang w:val="bg-BG"/>
        </w:rPr>
        <w:lastRenderedPageBreak/>
        <w:t xml:space="preserve">или като последица от него. Управляващият орган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 или наранявания.</w:t>
      </w:r>
    </w:p>
    <w:p w14:paraId="538A1B08" w14:textId="49E57287"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Heading1"/>
        <w:numPr>
          <w:ilvl w:val="0"/>
          <w:numId w:val="0"/>
        </w:numPr>
        <w:rPr>
          <w:szCs w:val="24"/>
          <w:lang w:val="bg-BG"/>
        </w:rPr>
      </w:pPr>
      <w:bookmarkStart w:id="15"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6" w:name="_Toc173497338"/>
      <w:r w:rsidRPr="00071E10">
        <w:rPr>
          <w:szCs w:val="24"/>
          <w:lang w:val="bg-BG"/>
        </w:rPr>
        <w:t>Конфликт на интереси</w:t>
      </w:r>
      <w:bookmarkEnd w:id="15"/>
      <w:bookmarkEnd w:id="16"/>
    </w:p>
    <w:p w14:paraId="378F5E61" w14:textId="51B0DE8B"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224797F" w14:textId="77777777" w:rsidR="004079B1" w:rsidRPr="00071E10" w:rsidRDefault="004079B1" w:rsidP="00B005D3">
      <w:pPr>
        <w:pStyle w:val="firstline"/>
      </w:pPr>
    </w:p>
    <w:p w14:paraId="1C55B0D7" w14:textId="0B28F219" w:rsidR="00862198" w:rsidRPr="00071E10" w:rsidRDefault="00110B98" w:rsidP="00335301">
      <w:pPr>
        <w:pStyle w:val="CharChar"/>
        <w:keepLines/>
        <w:ind w:left="709" w:hanging="720"/>
        <w:jc w:val="both"/>
        <w:rPr>
          <w:rFonts w:ascii="Times New Roman" w:hAnsi="Times New Roman"/>
          <w:lang w:val="bg-BG" w:eastAsia="en-GB"/>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2538AC">
        <w:rPr>
          <w:rFonts w:ascii="Times New Roman" w:hAnsi="Times New Roman"/>
          <w:lang w:val="bg-BG" w:eastAsia="en-GB"/>
        </w:rPr>
        <w:t xml:space="preserve">Конфликт на интереси е налице, </w:t>
      </w:r>
      <w:r w:rsidR="00B5000B" w:rsidRPr="002538AC">
        <w:rPr>
          <w:rFonts w:ascii="Times New Roman" w:hAnsi="Times New Roman"/>
          <w:lang w:val="bg-BG" w:eastAsia="en-GB"/>
        </w:rPr>
        <w:t xml:space="preserve">когато безпристрастното и обективно упражняване на функциите </w:t>
      </w:r>
      <w:r w:rsidR="007F5FB8" w:rsidRPr="002538AC">
        <w:rPr>
          <w:rFonts w:ascii="Times New Roman" w:hAnsi="Times New Roman"/>
          <w:lang w:val="bg-BG" w:eastAsia="en-GB"/>
        </w:rPr>
        <w:t>по договора на което и да е лице</w:t>
      </w:r>
      <w:r w:rsidR="00B5000B" w:rsidRPr="002538AC">
        <w:rPr>
          <w:rFonts w:ascii="Times New Roman" w:hAnsi="Times New Roman"/>
          <w:lang w:val="bg-BG" w:eastAsia="en-GB"/>
        </w:rPr>
        <w:t xml:space="preserve"> ,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2538AC">
        <w:rPr>
          <w:rFonts w:ascii="Times New Roman" w:hAnsi="Times New Roman"/>
          <w:lang w:val="bg-BG" w:eastAsia="en-GB"/>
        </w:rPr>
        <w:t xml:space="preserve">, съгласно </w:t>
      </w:r>
      <w:r w:rsidR="0009026C" w:rsidRPr="002538AC">
        <w:rPr>
          <w:rFonts w:ascii="Times New Roman" w:hAnsi="Times New Roman"/>
          <w:lang w:val="bg-BG" w:eastAsia="en-GB"/>
        </w:rPr>
        <w:t>чл. 61</w:t>
      </w:r>
      <w:r w:rsidR="00B5000B" w:rsidRPr="002538AC">
        <w:rPr>
          <w:rFonts w:ascii="Times New Roman" w:hAnsi="Times New Roman"/>
          <w:lang w:val="bg-BG" w:eastAsia="en-GB"/>
        </w:rPr>
        <w:t xml:space="preserve">, параграф 3 </w:t>
      </w:r>
      <w:r w:rsidR="0009026C" w:rsidRPr="002538AC">
        <w:rPr>
          <w:rFonts w:ascii="Times New Roman" w:hAnsi="Times New Roman"/>
          <w:lang w:val="bg-BG" w:eastAsia="en-GB"/>
        </w:rPr>
        <w:t xml:space="preserve">от </w:t>
      </w:r>
      <w:r w:rsidR="00335301" w:rsidRPr="002538AC">
        <w:rPr>
          <w:rFonts w:ascii="Times New Roman" w:hAnsi="Times New Roman"/>
          <w:lang w:val="bg-BG" w:eastAsia="en-GB"/>
        </w:rPr>
        <w:t xml:space="preserve">Регламент (ЕС, </w:t>
      </w:r>
      <w:proofErr w:type="spellStart"/>
      <w:r w:rsidR="00335301" w:rsidRPr="002538AC">
        <w:rPr>
          <w:rFonts w:ascii="Times New Roman" w:hAnsi="Times New Roman"/>
          <w:lang w:val="bg-BG" w:eastAsia="en-GB"/>
        </w:rPr>
        <w:t>Евратом</w:t>
      </w:r>
      <w:proofErr w:type="spellEnd"/>
      <w:r w:rsidR="00335301" w:rsidRPr="002538AC">
        <w:rPr>
          <w:rFonts w:ascii="Times New Roman" w:hAnsi="Times New Roman"/>
          <w:lang w:val="bg-BG" w:eastAsia="en-GB"/>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335301" w:rsidRPr="002538AC">
        <w:rPr>
          <w:rFonts w:ascii="Times New Roman" w:hAnsi="Times New Roman"/>
          <w:lang w:val="bg-BG" w:eastAsia="en-GB"/>
        </w:rPr>
        <w:t>Евратом</w:t>
      </w:r>
      <w:proofErr w:type="spellEnd"/>
      <w:r w:rsidR="00335301" w:rsidRPr="002538AC">
        <w:rPr>
          <w:rFonts w:ascii="Times New Roman" w:hAnsi="Times New Roman"/>
          <w:lang w:val="bg-BG" w:eastAsia="en-GB"/>
        </w:rPr>
        <w:t>) № 966/2012</w:t>
      </w:r>
      <w:r w:rsidR="00C72958" w:rsidRPr="002538AC">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7" w:name="_Toc41300140"/>
      <w:bookmarkStart w:id="18" w:name="_Toc41303347"/>
      <w:bookmarkStart w:id="19" w:name="_Ref41304510"/>
      <w:bookmarkStart w:id="20" w:name="_Ref41304939"/>
      <w:bookmarkStart w:id="21" w:name="_Toc173497339"/>
      <w:bookmarkStart w:id="22" w:name="_Toc206396585"/>
      <w:r w:rsidRPr="00071E10">
        <w:rPr>
          <w:szCs w:val="24"/>
          <w:lang w:val="bg-BG"/>
        </w:rPr>
        <w:t>ЧЛЕН 5</w:t>
      </w:r>
      <w:r w:rsidR="00FE2819" w:rsidRPr="00071E10">
        <w:rPr>
          <w:szCs w:val="24"/>
          <w:lang w:val="bg-BG"/>
        </w:rPr>
        <w:t>.</w:t>
      </w:r>
      <w:r w:rsidRPr="00071E10">
        <w:rPr>
          <w:szCs w:val="24"/>
          <w:lang w:val="bg-BG"/>
        </w:rPr>
        <w:t xml:space="preserve"> </w:t>
      </w:r>
      <w:bookmarkEnd w:id="17"/>
      <w:bookmarkEnd w:id="18"/>
      <w:bookmarkEnd w:id="19"/>
      <w:bookmarkEnd w:id="20"/>
      <w:r w:rsidRPr="00071E10">
        <w:rPr>
          <w:szCs w:val="24"/>
          <w:lang w:val="bg-BG"/>
        </w:rPr>
        <w:t>Поверителност</w:t>
      </w:r>
      <w:bookmarkEnd w:id="21"/>
      <w:bookmarkEnd w:id="22"/>
    </w:p>
    <w:p w14:paraId="79765ED0" w14:textId="4EA3A7C9"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5000B">
      <w:pPr>
        <w:pStyle w:val="CharChar"/>
        <w:keepLines/>
        <w:jc w:val="both"/>
        <w:rPr>
          <w:rFonts w:ascii="Times New Roman" w:hAnsi="Times New Roman"/>
          <w:lang w:val="bg-BG"/>
        </w:rPr>
      </w:pPr>
    </w:p>
    <w:p w14:paraId="6A5B300E" w14:textId="3770E0E9"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071E10">
        <w:rPr>
          <w:rFonts w:ascii="Times New Roman" w:hAnsi="Times New Roman"/>
          <w:lang w:val="bg-BG" w:eastAsia="en-GB"/>
        </w:rPr>
        <w:t>УО</w:t>
      </w:r>
      <w:r w:rsidR="00862198" w:rsidRPr="00071E10">
        <w:rPr>
          <w:rFonts w:ascii="Times New Roman" w:hAnsi="Times New Roman"/>
          <w:lang w:val="bg-BG" w:eastAsia="en-GB"/>
        </w:rPr>
        <w:t xml:space="preserve">, </w:t>
      </w:r>
      <w:r w:rsidR="000E3A3F">
        <w:rPr>
          <w:rFonts w:ascii="Times New Roman" w:hAnsi="Times New Roman"/>
          <w:lang w:val="bg-BG" w:eastAsia="en-GB"/>
        </w:rPr>
        <w:t xml:space="preserve">МИГ, </w:t>
      </w:r>
      <w:r w:rsidR="00862198" w:rsidRPr="00071E10">
        <w:rPr>
          <w:rFonts w:ascii="Times New Roman" w:hAnsi="Times New Roman"/>
          <w:lang w:val="bg-BG" w:eastAsia="en-GB"/>
        </w:rPr>
        <w:t xml:space="preserve">Сертифициращият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CF4EE5" w:rsidRPr="00071E10">
        <w:rPr>
          <w:rFonts w:ascii="Times New Roman" w:hAnsi="Times New Roman"/>
          <w:lang w:val="bg-BG" w:eastAsia="en-GB"/>
        </w:rPr>
        <w:t xml:space="preserve">в съответствие с </w:t>
      </w:r>
      <w:r w:rsidR="0050018A" w:rsidRPr="0050018A">
        <w:rPr>
          <w:rFonts w:ascii="Times New Roman" w:hAnsi="Times New Roman"/>
          <w:lang w:val="bg-BG" w:eastAsia="en-GB"/>
        </w:rPr>
        <w:t>регламенти (ЕО) № 45/2001 и (ЕС) 2016/679</w:t>
      </w:r>
      <w:r w:rsidR="000E3A3F">
        <w:rPr>
          <w:rFonts w:ascii="Times New Roman" w:hAnsi="Times New Roman"/>
          <w:lang w:val="bg-BG" w:eastAsia="en-GB"/>
        </w:rPr>
        <w:t xml:space="preserve"> </w:t>
      </w:r>
      <w:r w:rsidR="00862198" w:rsidRPr="00071E10">
        <w:rPr>
          <w:rFonts w:ascii="Times New Roman" w:hAnsi="Times New Roman"/>
          <w:lang w:val="bg-BG" w:eastAsia="en-GB"/>
        </w:rPr>
        <w:t>и приложимото национално законодателство.</w:t>
      </w:r>
    </w:p>
    <w:p w14:paraId="474F6AF1" w14:textId="19B58589" w:rsidR="00862198" w:rsidRPr="00071E10" w:rsidRDefault="00862198" w:rsidP="00862198">
      <w:pPr>
        <w:pStyle w:val="Heading1"/>
        <w:numPr>
          <w:ilvl w:val="0"/>
          <w:numId w:val="0"/>
        </w:numPr>
        <w:rPr>
          <w:szCs w:val="24"/>
          <w:lang w:val="bg-BG"/>
        </w:rPr>
      </w:pPr>
      <w:bookmarkStart w:id="23" w:name="_Toc41300141"/>
      <w:bookmarkStart w:id="24" w:name="_Toc41303348"/>
      <w:bookmarkStart w:id="25" w:name="_Ref41304521"/>
      <w:bookmarkStart w:id="26" w:name="_Toc173497340"/>
      <w:bookmarkStart w:id="27" w:name="_Toc206396586"/>
      <w:r w:rsidRPr="00071E10">
        <w:rPr>
          <w:szCs w:val="24"/>
          <w:lang w:val="bg-BG"/>
        </w:rPr>
        <w:t>ЧЛЕН 6</w:t>
      </w:r>
      <w:r w:rsidR="00FE2819" w:rsidRPr="00071E10">
        <w:rPr>
          <w:szCs w:val="24"/>
          <w:lang w:val="bg-BG"/>
        </w:rPr>
        <w:t>.</w:t>
      </w:r>
      <w:r w:rsidRPr="00071E10">
        <w:rPr>
          <w:szCs w:val="24"/>
          <w:lang w:val="bg-BG"/>
        </w:rPr>
        <w:t xml:space="preserve"> </w:t>
      </w:r>
      <w:bookmarkEnd w:id="23"/>
      <w:bookmarkEnd w:id="24"/>
      <w:bookmarkEnd w:id="25"/>
      <w:bookmarkEnd w:id="26"/>
      <w:bookmarkEnd w:id="27"/>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 xml:space="preserve">Регламент (ЕС) № 1303/2013 на Европейския парламент и на Съвета от 17 декември 2013 година за определяне на </w:t>
      </w:r>
      <w:proofErr w:type="spellStart"/>
      <w:r w:rsidR="00CC7FC3" w:rsidRPr="00071E10">
        <w:rPr>
          <w:szCs w:val="24"/>
          <w:lang w:val="bg-BG"/>
        </w:rPr>
        <w:t>общоприложими</w:t>
      </w:r>
      <w:proofErr w:type="spellEnd"/>
      <w:r w:rsidR="00CC7FC3" w:rsidRPr="00071E10">
        <w:rPr>
          <w:szCs w:val="24"/>
          <w:lang w:val="bg-BG"/>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w:t>
      </w:r>
      <w:r w:rsidR="00CC7FC3" w:rsidRPr="00071E10">
        <w:rPr>
          <w:szCs w:val="24"/>
          <w:lang w:val="bg-BG"/>
        </w:rPr>
        <w:lastRenderedPageBreak/>
        <w:t>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071E10">
        <w:rPr>
          <w:szCs w:val="24"/>
          <w:lang w:val="bg-BG"/>
        </w:rPr>
        <w:t xml:space="preserve"> (Регламент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20D172F2"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071E10">
        <w:rPr>
          <w:rFonts w:ascii="Times New Roman" w:hAnsi="Times New Roman"/>
          <w:szCs w:val="24"/>
          <w:lang w:val="bg-BG"/>
        </w:rPr>
        <w:t>УО</w:t>
      </w:r>
      <w:r w:rsidR="002122C9" w:rsidRPr="00071E10">
        <w:rPr>
          <w:rFonts w:ascii="Times New Roman" w:hAnsi="Times New Roman"/>
          <w:szCs w:val="24"/>
          <w:lang w:val="bg-BG"/>
        </w:rPr>
        <w:t xml:space="preserve">, </w:t>
      </w:r>
      <w:r w:rsidR="006A725A">
        <w:rPr>
          <w:rFonts w:ascii="Times New Roman" w:hAnsi="Times New Roman"/>
          <w:szCs w:val="24"/>
          <w:lang w:val="bg-BG"/>
        </w:rPr>
        <w:t xml:space="preserve">МИГ,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Heading1"/>
        <w:numPr>
          <w:ilvl w:val="0"/>
          <w:numId w:val="0"/>
        </w:numPr>
        <w:rPr>
          <w:szCs w:val="24"/>
          <w:lang w:val="bg-BG"/>
        </w:rPr>
      </w:pPr>
      <w:bookmarkStart w:id="28" w:name="_Toc41300142"/>
      <w:bookmarkStart w:id="29" w:name="_Toc41303349"/>
      <w:bookmarkStart w:id="30" w:name="_Ref41304530"/>
      <w:bookmarkStart w:id="31" w:name="_Toc173497341"/>
      <w:bookmarkStart w:id="32" w:name="_Toc206396587"/>
      <w:r w:rsidRPr="00071E10">
        <w:rPr>
          <w:szCs w:val="24"/>
          <w:lang w:val="bg-BG"/>
        </w:rPr>
        <w:t>ЧЛЕН 7</w:t>
      </w:r>
      <w:r w:rsidR="00FE2819" w:rsidRPr="00071E10">
        <w:rPr>
          <w:szCs w:val="24"/>
          <w:lang w:val="bg-BG"/>
        </w:rPr>
        <w:t>.</w:t>
      </w:r>
      <w:r w:rsidRPr="00071E10">
        <w:rPr>
          <w:szCs w:val="24"/>
          <w:lang w:val="bg-BG"/>
        </w:rPr>
        <w:t xml:space="preserve"> </w:t>
      </w:r>
      <w:bookmarkEnd w:id="28"/>
      <w:bookmarkEnd w:id="29"/>
      <w:bookmarkEnd w:id="30"/>
      <w:r w:rsidRPr="00071E10">
        <w:rPr>
          <w:bCs/>
          <w:szCs w:val="24"/>
          <w:lang w:val="bg-BG"/>
        </w:rPr>
        <w:t>Право на собственост/ ползване на резултатите и закупеното оборудване</w:t>
      </w:r>
      <w:bookmarkEnd w:id="31"/>
      <w:bookmarkEnd w:id="32"/>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3"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3"/>
    </w:p>
    <w:p w14:paraId="5B576D46" w14:textId="1E336763"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006A725A">
        <w:rPr>
          <w:rFonts w:ascii="Times New Roman" w:hAnsi="Times New Roman"/>
          <w:szCs w:val="24"/>
          <w:lang w:val="bg-BG"/>
        </w:rPr>
        <w:t>, МИГ,</w:t>
      </w:r>
      <w:r w:rsidRPr="00071E10">
        <w:rPr>
          <w:rFonts w:ascii="Times New Roman" w:hAnsi="Times New Roman"/>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65E7B906" w:rsidR="00862198" w:rsidRPr="00071E10" w:rsidRDefault="00862198" w:rsidP="00862198">
      <w:pPr>
        <w:pStyle w:val="Heading1"/>
        <w:numPr>
          <w:ilvl w:val="0"/>
          <w:numId w:val="0"/>
        </w:numPr>
        <w:rPr>
          <w:bCs/>
          <w:szCs w:val="24"/>
          <w:lang w:val="bg-BG"/>
        </w:rPr>
      </w:pPr>
      <w:bookmarkStart w:id="34" w:name="_Toc41300144"/>
      <w:bookmarkStart w:id="35" w:name="_Toc41303351"/>
      <w:bookmarkStart w:id="36" w:name="_Toc173497342"/>
      <w:bookmarkStart w:id="37"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4"/>
      <w:bookmarkEnd w:id="35"/>
      <w:bookmarkEnd w:id="36"/>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7"/>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1B97FE5F"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w:t>
      </w:r>
      <w:r w:rsidR="009F675C">
        <w:rPr>
          <w:rFonts w:ascii="Times New Roman" w:hAnsi="Times New Roman"/>
          <w:snapToGrid/>
          <w:szCs w:val="24"/>
          <w:lang w:val="bg-BG" w:eastAsia="en-GB"/>
        </w:rPr>
        <w:t xml:space="preserve">мотивирано </w:t>
      </w:r>
      <w:r w:rsidR="00862198" w:rsidRPr="00071E10">
        <w:rPr>
          <w:rFonts w:ascii="Times New Roman" w:hAnsi="Times New Roman"/>
          <w:snapToGrid/>
          <w:szCs w:val="24"/>
          <w:lang w:val="bg-BG" w:eastAsia="en-GB"/>
        </w:rPr>
        <w:t xml:space="preserve">искане на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Управляващият орган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p>
    <w:p w14:paraId="1ED2142D" w14:textId="77777777" w:rsidR="00F81F24" w:rsidRPr="00071E10" w:rsidRDefault="00F81F24" w:rsidP="00523519">
      <w:pPr>
        <w:pStyle w:val="firstline"/>
        <w:ind w:firstLine="0"/>
      </w:pPr>
    </w:p>
    <w:p w14:paraId="7C5CD45A" w14:textId="64D23C55"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пр</w:t>
      </w:r>
      <w:r w:rsidR="002763F7">
        <w:rPr>
          <w:rFonts w:ascii="Times New Roman" w:hAnsi="Times New Roman"/>
          <w:lang w:val="bg-BG" w:eastAsia="en-GB"/>
        </w:rPr>
        <w:t>и</w:t>
      </w:r>
      <w:r w:rsidR="009933C9" w:rsidRPr="00071E10">
        <w:rPr>
          <w:rFonts w:ascii="Times New Roman" w:hAnsi="Times New Roman"/>
          <w:lang w:val="bg-BG" w:eastAsia="en-GB"/>
        </w:rPr>
        <w:t xml:space="preserve">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Управляващият орган 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78A08CE3" w:rsidR="00862198"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споразумение</w:t>
      </w:r>
      <w:r w:rsidR="005C4123">
        <w:rPr>
          <w:rFonts w:ascii="Times New Roman" w:hAnsi="Times New Roman"/>
          <w:lang w:val="bg-BG" w:eastAsia="en-GB"/>
        </w:rPr>
        <w:t xml:space="preserve">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 xml:space="preserve">типовете </w:t>
      </w:r>
      <w:r w:rsidR="000E729A" w:rsidRPr="00071E10">
        <w:rPr>
          <w:rFonts w:ascii="Times New Roman" w:hAnsi="Times New Roman"/>
          <w:lang w:val="bg-BG" w:eastAsia="en-GB"/>
        </w:rPr>
        <w:lastRenderedPageBreak/>
        <w:t>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поръчка</w:t>
      </w:r>
      <w:r w:rsidR="00CE7856" w:rsidRPr="00071E10">
        <w:rPr>
          <w:rFonts w:ascii="Times New Roman" w:hAnsi="Times New Roman"/>
          <w:lang w:val="bg-BG"/>
        </w:rPr>
        <w:t>/извършен избор 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5824B956" w14:textId="77777777" w:rsidR="00692C26" w:rsidRPr="00071E10" w:rsidRDefault="00692C26" w:rsidP="00B005D3">
      <w:pPr>
        <w:pStyle w:val="CharChar"/>
        <w:ind w:left="709" w:hanging="720"/>
        <w:jc w:val="both"/>
        <w:rPr>
          <w:rFonts w:ascii="Times New Roman" w:hAnsi="Times New Roman"/>
          <w:lang w:val="bg-BG" w:eastAsia="en-GB"/>
        </w:rPr>
      </w:pPr>
    </w:p>
    <w:p w14:paraId="3D8EE5E5" w14:textId="77777777" w:rsidR="00862198" w:rsidRPr="00071E10" w:rsidRDefault="00862198" w:rsidP="00523519"/>
    <w:p w14:paraId="2E166459" w14:textId="7061760C"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8.</w:t>
      </w:r>
      <w:r w:rsidR="00F111DE">
        <w:rPr>
          <w:rFonts w:ascii="Times New Roman" w:hAnsi="Times New Roman"/>
          <w:lang w:val="en-US" w:eastAsia="en-GB"/>
        </w:rPr>
        <w:t>5</w:t>
      </w:r>
      <w:r w:rsidRPr="00071E10">
        <w:rPr>
          <w:rFonts w:ascii="Times New Roman" w:hAnsi="Times New Roman"/>
          <w:lang w:val="bg-BG" w:eastAsia="en-GB"/>
        </w:rPr>
        <w:t xml:space="preserve">.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7A77D3B4"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 xml:space="preserve">договор за предоставяне на </w:t>
      </w:r>
      <w:r w:rsidR="00EC3269" w:rsidRPr="00071E10">
        <w:rPr>
          <w:rFonts w:ascii="Times New Roman" w:hAnsi="Times New Roman"/>
          <w:lang w:val="bg-BG" w:eastAsia="en-GB"/>
        </w:rPr>
        <w:t>БФП</w:t>
      </w:r>
      <w:r w:rsidRPr="00071E10">
        <w:rPr>
          <w:rFonts w:ascii="Times New Roman" w:hAnsi="Times New Roman"/>
          <w:lang w:val="bg-BG" w:eastAsia="en-GB"/>
        </w:rPr>
        <w:t xml:space="preserve">,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6201A65C"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 за безвъзмездна помощ със съответните правила за държавна помощ.</w:t>
      </w:r>
    </w:p>
    <w:p w14:paraId="4453AD5A" w14:textId="3113505A" w:rsidR="00862198" w:rsidRPr="00071E10" w:rsidRDefault="00862198" w:rsidP="00862198">
      <w:pPr>
        <w:pStyle w:val="Heading1"/>
        <w:numPr>
          <w:ilvl w:val="0"/>
          <w:numId w:val="0"/>
        </w:numPr>
        <w:rPr>
          <w:szCs w:val="24"/>
          <w:lang w:val="bg-BG"/>
        </w:rPr>
      </w:pPr>
      <w:bookmarkStart w:id="38" w:name="_Toc41300145"/>
      <w:bookmarkStart w:id="39" w:name="_Toc41303352"/>
      <w:bookmarkStart w:id="40" w:name="_Ref41304552"/>
      <w:bookmarkStart w:id="41" w:name="_Ref41305100"/>
      <w:bookmarkStart w:id="42" w:name="_Toc132048910"/>
      <w:bookmarkStart w:id="43" w:name="_Toc206396589"/>
      <w:r w:rsidRPr="00071E10">
        <w:rPr>
          <w:szCs w:val="24"/>
          <w:lang w:val="bg-BG"/>
        </w:rPr>
        <w:t>ЧЛЕН 9</w:t>
      </w:r>
      <w:bookmarkEnd w:id="38"/>
      <w:bookmarkEnd w:id="39"/>
      <w:bookmarkEnd w:id="40"/>
      <w:bookmarkEnd w:id="41"/>
      <w:r w:rsidR="00FE2819" w:rsidRPr="00071E10">
        <w:rPr>
          <w:szCs w:val="24"/>
          <w:lang w:val="bg-BG"/>
        </w:rPr>
        <w:t>.</w:t>
      </w:r>
      <w:r w:rsidRPr="00071E10">
        <w:rPr>
          <w:szCs w:val="24"/>
          <w:lang w:val="bg-BG"/>
        </w:rPr>
        <w:t xml:space="preserve"> Прехвърляне на права и задължения по </w:t>
      </w:r>
      <w:bookmarkEnd w:id="42"/>
      <w:bookmarkEnd w:id="43"/>
      <w:r w:rsidR="00DE3A3A" w:rsidRPr="00071E10">
        <w:rPr>
          <w:szCs w:val="24"/>
          <w:lang w:val="bg-BG"/>
        </w:rPr>
        <w:t xml:space="preserve">административния </w:t>
      </w:r>
      <w:r w:rsidR="00A16C74" w:rsidRPr="00071E10">
        <w:rPr>
          <w:szCs w:val="24"/>
          <w:lang w:val="bg-BG"/>
        </w:rPr>
        <w:t>договор</w:t>
      </w:r>
    </w:p>
    <w:p w14:paraId="592E39CC" w14:textId="2D6F152D"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лице</w:t>
      </w:r>
      <w:r w:rsidR="00AD77A9" w:rsidRPr="00262825">
        <w:rPr>
          <w:rFonts w:ascii="Times New Roman" w:hAnsi="Times New Roman"/>
          <w:lang w:val="bg-BG" w:eastAsia="en-GB"/>
        </w:rPr>
        <w:t xml:space="preserve">, </w:t>
      </w:r>
      <w:r w:rsidR="00AD77A9">
        <w:rPr>
          <w:rFonts w:ascii="Times New Roman" w:hAnsi="Times New Roman"/>
          <w:lang w:val="bg-BG" w:eastAsia="en-GB"/>
        </w:rPr>
        <w:t>което не е страна по договора</w:t>
      </w:r>
      <w:r w:rsidR="00862198" w:rsidRPr="00071E10">
        <w:rPr>
          <w:rFonts w:ascii="Times New Roman" w:hAnsi="Times New Roman"/>
          <w:lang w:val="bg-BG" w:eastAsia="en-GB"/>
        </w:rPr>
        <w:t xml:space="preserve">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6949C990" w:rsidR="00862198" w:rsidRPr="00071E10" w:rsidRDefault="00862198" w:rsidP="00862198">
      <w:pPr>
        <w:pStyle w:val="Heading1"/>
        <w:numPr>
          <w:ilvl w:val="0"/>
          <w:numId w:val="0"/>
        </w:numPr>
        <w:rPr>
          <w:szCs w:val="24"/>
          <w:lang w:val="bg-BG"/>
        </w:rPr>
      </w:pPr>
      <w:bookmarkStart w:id="44" w:name="_Toc41300147"/>
      <w:bookmarkStart w:id="45" w:name="_Toc41303353"/>
      <w:bookmarkStart w:id="46" w:name="_Toc173497344"/>
      <w:bookmarkStart w:id="47" w:name="_Toc206396590"/>
      <w:r w:rsidRPr="00071E10">
        <w:rPr>
          <w:szCs w:val="24"/>
          <w:lang w:val="bg-BG"/>
        </w:rPr>
        <w:t>ЧЛЕН 10</w:t>
      </w:r>
      <w:r w:rsidR="00FE2819" w:rsidRPr="00071E10">
        <w:rPr>
          <w:szCs w:val="24"/>
          <w:lang w:val="bg-BG"/>
        </w:rPr>
        <w:t>.</w:t>
      </w:r>
      <w:r w:rsidRPr="00071E10">
        <w:rPr>
          <w:szCs w:val="24"/>
          <w:lang w:val="bg-BG"/>
        </w:rPr>
        <w:t xml:space="preserve"> </w:t>
      </w:r>
      <w:bookmarkEnd w:id="44"/>
      <w:bookmarkEnd w:id="45"/>
      <w:r w:rsidRPr="00071E10">
        <w:rPr>
          <w:szCs w:val="24"/>
          <w:lang w:val="bg-BG"/>
        </w:rPr>
        <w:t xml:space="preserve">Срок за изпълнение на проекта. Удължаване, спиране, извънредни обстоятелства и краен срок на </w:t>
      </w:r>
      <w:bookmarkEnd w:id="46"/>
      <w:r w:rsidR="006812DB" w:rsidRPr="00071E10">
        <w:rPr>
          <w:szCs w:val="24"/>
          <w:lang w:val="bg-BG"/>
        </w:rPr>
        <w:t xml:space="preserve">административния </w:t>
      </w:r>
      <w:r w:rsidR="00E342DD" w:rsidRPr="00071E10">
        <w:rPr>
          <w:szCs w:val="24"/>
          <w:lang w:val="bg-BG"/>
        </w:rPr>
        <w:t>договор</w:t>
      </w:r>
      <w:bookmarkEnd w:id="47"/>
    </w:p>
    <w:p w14:paraId="1C15AF77" w14:textId="6D04670D"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3B6151">
        <w:t>О</w:t>
      </w:r>
      <w:r w:rsidR="00FB155C" w:rsidRPr="00071E10">
        <w:t xml:space="preserve">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17D50775"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071E10">
        <w:rPr>
          <w:szCs w:val="24"/>
          <w:lang w:val="bg-BG"/>
        </w:rPr>
        <w:t>УО</w:t>
      </w:r>
      <w:r w:rsidR="00941C81" w:rsidRPr="00071E10">
        <w:rPr>
          <w:szCs w:val="24"/>
          <w:lang w:val="bg-BG"/>
        </w:rPr>
        <w:t xml:space="preserve"> за това, като прилага цялата </w:t>
      </w:r>
      <w:r w:rsidR="00941C81" w:rsidRPr="00071E10">
        <w:rPr>
          <w:szCs w:val="24"/>
          <w:lang w:val="bg-BG"/>
        </w:rPr>
        <w:lastRenderedPageBreak/>
        <w:t xml:space="preserve">необходима информация. По преценка на </w:t>
      </w:r>
      <w:r w:rsidR="00C24F7B" w:rsidRPr="00071E10">
        <w:rPr>
          <w:szCs w:val="24"/>
          <w:lang w:val="bg-BG"/>
        </w:rPr>
        <w:t>УО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071E10">
        <w:rPr>
          <w:szCs w:val="24"/>
          <w:lang w:val="bg-BG"/>
        </w:rPr>
        <w:t>УО</w:t>
      </w:r>
      <w:r w:rsidR="00941C81" w:rsidRPr="00071E10">
        <w:rPr>
          <w:szCs w:val="24"/>
          <w:lang w:val="bg-BG"/>
        </w:rPr>
        <w:t xml:space="preserve"> за тези свои действия.</w:t>
      </w:r>
    </w:p>
    <w:p w14:paraId="2FDC4438" w14:textId="5B58250E"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 xml:space="preserve">Управляващият орган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071E10">
        <w:rPr>
          <w:szCs w:val="24"/>
          <w:lang w:val="bg-BG"/>
        </w:rPr>
        <w:t>УО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071E10">
        <w:rPr>
          <w:szCs w:val="24"/>
          <w:lang w:val="bg-BG"/>
        </w:rPr>
        <w:t>УО</w:t>
      </w:r>
      <w:r w:rsidRPr="00071E10">
        <w:rPr>
          <w:szCs w:val="24"/>
          <w:lang w:val="bg-BG"/>
        </w:rPr>
        <w:t>.</w:t>
      </w:r>
    </w:p>
    <w:p w14:paraId="243CD1CA" w14:textId="1138086F" w:rsidR="00862198" w:rsidRPr="00262825"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w:t>
      </w:r>
      <w:r w:rsidR="00E94D98" w:rsidRPr="00E94D98">
        <w:rPr>
          <w:szCs w:val="24"/>
          <w:lang w:val="bg-BG"/>
        </w:rPr>
        <w:t>при условие, че срокът не излиза извън рамките за изпълнение на съответната процедура по Оперативната програма</w:t>
      </w:r>
      <w:r w:rsidR="00E94D98">
        <w:rPr>
          <w:szCs w:val="24"/>
          <w:lang w:val="bg-BG"/>
        </w:rPr>
        <w:t>,</w:t>
      </w:r>
      <w:r w:rsidR="00E94D98" w:rsidRPr="00E94D98">
        <w:rPr>
          <w:szCs w:val="24"/>
          <w:lang w:val="bg-BG"/>
        </w:rPr>
        <w:t xml:space="preserve"> </w:t>
      </w:r>
      <w:r w:rsidRPr="00071E10">
        <w:rPr>
          <w:szCs w:val="24"/>
          <w:lang w:val="bg-BG"/>
        </w:rPr>
        <w:t xml:space="preserve">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5DE16BC2" w14:textId="7FB8A4DF" w:rsidR="00D323B2" w:rsidRPr="00071E10"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 xml:space="preserve">Управляващият орган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Възникването му не </w:t>
      </w:r>
      <w:r w:rsidR="0054446E" w:rsidRPr="00071E10">
        <w:rPr>
          <w:szCs w:val="24"/>
          <w:lang w:val="bg-BG"/>
        </w:rPr>
        <w:t>се дължи</w:t>
      </w:r>
      <w:r w:rsidRPr="00071E10">
        <w:rPr>
          <w:szCs w:val="24"/>
          <w:lang w:val="bg-BG"/>
        </w:rPr>
        <w:t xml:space="preserve"> на грешка или небрежност от страна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Pr="00071E10">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sidRPr="00071E10">
        <w:rPr>
          <w:szCs w:val="24"/>
          <w:lang w:val="bg-BG"/>
        </w:rPr>
        <w:t>Бенефициентът</w:t>
      </w:r>
      <w:r w:rsidRPr="00071E10">
        <w:rPr>
          <w:szCs w:val="24"/>
          <w:lang w:val="bg-BG"/>
        </w:rPr>
        <w:t xml:space="preserve">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w:t>
      </w:r>
      <w:r w:rsidR="000622A2" w:rsidRPr="00071E10">
        <w:rPr>
          <w:szCs w:val="24"/>
          <w:lang w:val="bg-BG"/>
        </w:rPr>
        <w:t>УО</w:t>
      </w:r>
      <w:r w:rsidR="00D323B2" w:rsidRPr="00071E10">
        <w:rPr>
          <w:szCs w:val="24"/>
          <w:lang w:val="bg-BG"/>
        </w:rPr>
        <w:t xml:space="preserve"> или Бенефициентът, засегнат от извънредно обстоятелство, е длъжен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2D80321D"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071E10">
        <w:rPr>
          <w:szCs w:val="24"/>
          <w:lang w:val="bg-BG"/>
        </w:rPr>
        <w:t>УО</w:t>
      </w:r>
      <w:r w:rsidRPr="00071E10">
        <w:rPr>
          <w:szCs w:val="24"/>
          <w:lang w:val="bg-BG"/>
        </w:rPr>
        <w:t xml:space="preserve"> към Бенефициента за всички </w:t>
      </w:r>
      <w:proofErr w:type="spellStart"/>
      <w:r w:rsidRPr="00071E10">
        <w:rPr>
          <w:szCs w:val="24"/>
          <w:lang w:val="bg-BG"/>
        </w:rPr>
        <w:t>неизвършени</w:t>
      </w:r>
      <w:proofErr w:type="spellEnd"/>
      <w:r w:rsidRPr="00071E10">
        <w:rPr>
          <w:szCs w:val="24"/>
          <w:lang w:val="bg-BG"/>
        </w:rPr>
        <w:t xml:space="preserve">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86 и чл. 136 от Регламент (ЕС)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1303/2013 на Европейския парламент и на Съвета най-малко 6 месеца преди изтичането му.</w:t>
      </w:r>
    </w:p>
    <w:p w14:paraId="09284FB5" w14:textId="09D8DD75" w:rsidR="00862198" w:rsidRPr="00071E10" w:rsidRDefault="00862198" w:rsidP="00862198">
      <w:pPr>
        <w:pStyle w:val="Heading1"/>
        <w:numPr>
          <w:ilvl w:val="0"/>
          <w:numId w:val="0"/>
        </w:numPr>
        <w:rPr>
          <w:szCs w:val="24"/>
          <w:lang w:val="bg-BG"/>
        </w:rPr>
      </w:pPr>
      <w:bookmarkStart w:id="48" w:name="_Toc206396591"/>
      <w:bookmarkStart w:id="49" w:name="_Toc41300146"/>
      <w:bookmarkStart w:id="50" w:name="_Toc41303354"/>
      <w:bookmarkStart w:id="51" w:name="_Ref41305070"/>
      <w:r w:rsidRPr="00071E10">
        <w:rPr>
          <w:szCs w:val="24"/>
          <w:lang w:val="bg-BG"/>
        </w:rPr>
        <w:lastRenderedPageBreak/>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48"/>
    </w:p>
    <w:p w14:paraId="6A8676DE" w14:textId="5CF24F76" w:rsidR="00EA60A3" w:rsidRDefault="00862198" w:rsidP="00B005D3">
      <w:pPr>
        <w:ind w:left="709" w:hanging="709"/>
        <w:jc w:val="both"/>
      </w:pPr>
      <w:bookmarkStart w:id="52" w:name="_Ref41304998"/>
      <w:bookmarkEnd w:id="49"/>
      <w:bookmarkEnd w:id="50"/>
      <w:bookmarkEnd w:id="51"/>
      <w:r w:rsidRPr="00071E10">
        <w:t>11.1</w:t>
      </w:r>
      <w:r w:rsidR="00807CE4" w:rsidRPr="00071E10">
        <w:t>.</w:t>
      </w:r>
      <w:r w:rsidRPr="00071E10">
        <w:tab/>
        <w:t xml:space="preserve">Когато </w:t>
      </w:r>
      <w:r w:rsidR="002A610B">
        <w:t>УО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за предоставяне на </w:t>
      </w:r>
      <w:r w:rsidR="005E0B77" w:rsidRPr="00071E10">
        <w:t>БФП</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t>УО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007C99">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xml:space="preserve"> с писмено предизвестие, без задължение за изплащане на обезщетение.</w:t>
      </w:r>
    </w:p>
    <w:p w14:paraId="34A81F62" w14:textId="1A99752C" w:rsidR="00D42B42" w:rsidRDefault="00D42B42" w:rsidP="00C93CF8">
      <w:pPr>
        <w:ind w:left="709" w:hanging="1"/>
        <w:jc w:val="both"/>
      </w:pPr>
      <w:r>
        <w:t>Ефективността се разглежда съгласно определението в ч</w:t>
      </w:r>
      <w:r w:rsidRPr="00D42B42">
        <w:t>л. 33, параграф 1, буква в) на Р</w:t>
      </w:r>
      <w:r>
        <w:t xml:space="preserve">егламент (ЕС, </w:t>
      </w:r>
      <w:proofErr w:type="spellStart"/>
      <w:r>
        <w:t>Евратом</w:t>
      </w:r>
      <w:proofErr w:type="spellEnd"/>
      <w:r>
        <w:t xml:space="preserve">) 2018/1046 на </w:t>
      </w:r>
      <w:r w:rsidRPr="00D42B42">
        <w:t>Е</w:t>
      </w:r>
      <w:r>
        <w:t>вропейския</w:t>
      </w:r>
      <w:r w:rsidRPr="00D42B42">
        <w:t xml:space="preserve"> </w:t>
      </w:r>
      <w:r>
        <w:t>парламент и на</w:t>
      </w:r>
      <w:r w:rsidRPr="00D42B42">
        <w:t xml:space="preserve"> С</w:t>
      </w:r>
      <w:r>
        <w:t>ъвета</w:t>
      </w:r>
      <w:r w:rsidRPr="00D42B42">
        <w:t xml:space="preserve">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D42B42">
        <w:t>Евратом</w:t>
      </w:r>
      <w:proofErr w:type="spellEnd"/>
      <w:r w:rsidRPr="00D42B42">
        <w:t>) № 966/2012</w:t>
      </w:r>
      <w:r>
        <w:t>.</w:t>
      </w:r>
    </w:p>
    <w:p w14:paraId="438B119E" w14:textId="77777777" w:rsidR="00862198" w:rsidRPr="00071E10" w:rsidRDefault="00862198" w:rsidP="00862198">
      <w:pPr>
        <w:ind w:left="709" w:hanging="709"/>
      </w:pPr>
    </w:p>
    <w:p w14:paraId="492FB49D" w14:textId="78EA6439" w:rsidR="00862198" w:rsidRPr="00071E10" w:rsidRDefault="00862198" w:rsidP="00862198">
      <w:pPr>
        <w:pStyle w:val="NumPar2"/>
        <w:numPr>
          <w:ilvl w:val="0"/>
          <w:numId w:val="0"/>
        </w:numPr>
        <w:ind w:left="709" w:hanging="720"/>
        <w:rPr>
          <w:szCs w:val="24"/>
          <w:lang w:val="bg-BG"/>
        </w:rPr>
      </w:pPr>
      <w:bookmarkStart w:id="53" w:name="_Ref41304819"/>
      <w:bookmarkEnd w:id="52"/>
      <w:r w:rsidRPr="00071E10">
        <w:rPr>
          <w:szCs w:val="24"/>
          <w:lang w:val="bg-BG"/>
        </w:rPr>
        <w:t>11.2.</w:t>
      </w:r>
      <w:r w:rsidRPr="00071E10">
        <w:rPr>
          <w:szCs w:val="24"/>
          <w:lang w:val="bg-BG"/>
        </w:rPr>
        <w:tab/>
        <w:t xml:space="preserve">Управляващият орган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Pr="00071E10">
        <w:rPr>
          <w:szCs w:val="24"/>
          <w:lang w:val="bg-BG"/>
        </w:rPr>
        <w:t xml:space="preserve"> 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3"/>
    </w:p>
    <w:p w14:paraId="4630B92F" w14:textId="513B2FCC" w:rsidR="00862198" w:rsidRPr="00443828" w:rsidRDefault="006468EB" w:rsidP="00692C26">
      <w:pPr>
        <w:pStyle w:val="ListParagraph"/>
        <w:ind w:left="709"/>
        <w:jc w:val="both"/>
      </w:pPr>
      <w:bookmarkStart w:id="54"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 на писмено уведомление, включително при констатирана нередност от страна на </w:t>
      </w:r>
      <w:r w:rsidR="00AE1C6D">
        <w:t>УО</w:t>
      </w:r>
      <w:r w:rsidR="00862198" w:rsidRPr="00AE1C6D">
        <w:t>;</w:t>
      </w:r>
      <w:bookmarkStart w:id="55" w:name="_Ref41305202"/>
      <w:bookmarkEnd w:id="54"/>
    </w:p>
    <w:bookmarkEnd w:id="55"/>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56"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6"/>
    </w:p>
    <w:p w14:paraId="4A23057A" w14:textId="5F97714D" w:rsidR="0033233D" w:rsidRDefault="0033233D" w:rsidP="00560783">
      <w:pPr>
        <w:pStyle w:val="ListParagraph"/>
        <w:ind w:left="709"/>
        <w:jc w:val="both"/>
      </w:pPr>
      <w:r>
        <w:t>г)</w:t>
      </w:r>
      <w:r w:rsidR="005F0C7E" w:rsidRPr="005F0C7E">
        <w:t xml:space="preserve"> </w:t>
      </w:r>
      <w:r w:rsidR="005F0C7E">
        <w:t>Н</w:t>
      </w:r>
      <w:r w:rsidR="005F0C7E" w:rsidRPr="005F0C7E">
        <w:t>е сключи договор с изпълнител до 12 месеца от изтичането на срока, предвиден за неговото сключване.</w:t>
      </w:r>
    </w:p>
    <w:p w14:paraId="46E92D85" w14:textId="0088E95C" w:rsidR="00BB18FD" w:rsidRDefault="00BB18FD" w:rsidP="00BB18FD">
      <w:pPr>
        <w:pStyle w:val="ListParagraph"/>
        <w:ind w:left="709"/>
        <w:jc w:val="both"/>
      </w:pPr>
      <w:r>
        <w:t>д) Е обявен в несъстоятелност, или спрямо него е открито производство по несъстоятелност или се намира в производство по ликвидация, ако се управлява от назначен от съда синдик, ако е сключил споразумения с кредиторите си за погасяване на задълженията си към тях, ако е преустановил дейността си или е в подобно положение, произтичащо от аналогична процедура, предвидена в националното законодателство;</w:t>
      </w:r>
    </w:p>
    <w:p w14:paraId="6D5656ED" w14:textId="2E6CDD45" w:rsidR="00BB18FD" w:rsidRDefault="00BB18FD" w:rsidP="00BB18FD">
      <w:pPr>
        <w:pStyle w:val="ListParagraph"/>
        <w:ind w:left="709"/>
        <w:jc w:val="both"/>
      </w:pPr>
      <w:r>
        <w:t xml:space="preserve">е) Бенефициентът или лицата с правомощия за представителство, вземане на решения или контрол спрямо бенефициента са осъдени за престъпление по служба с влязла в сила присъда; Бенефициентът е признат за </w:t>
      </w:r>
      <w:proofErr w:type="spellStart"/>
      <w:r>
        <w:t>виновeн</w:t>
      </w:r>
      <w:proofErr w:type="spellEnd"/>
      <w:r>
        <w:t xml:space="preserve"> за тежки правонарушения при упражняване на професионалната си дейност; Бенефициентът или лицата с правомощия за представителство, вземане на решения или контрол спрямо него са осъдени с влязла в сила присъда за измама, корупция, участие в престъпна организация, изпиране на пари или всякаква друга незаконна дейност, ако тази незаконна дейност накърнява финансовите интереси на Съюза;</w:t>
      </w:r>
    </w:p>
    <w:p w14:paraId="1F6D1623" w14:textId="01CB313F" w:rsidR="00BB18FD" w:rsidRPr="00071E10" w:rsidRDefault="00BB18FD" w:rsidP="00BB18FD">
      <w:pPr>
        <w:pStyle w:val="ListParagraph"/>
        <w:ind w:left="709"/>
        <w:jc w:val="both"/>
      </w:pPr>
      <w:r>
        <w:t>ж</w:t>
      </w:r>
      <w:r w:rsidRPr="00BB18FD">
        <w:t xml:space="preserve">) съществува подозрение в измама  </w:t>
      </w:r>
      <w:r w:rsidR="004E227B">
        <w:t>по смисъла на</w:t>
      </w:r>
      <w:r w:rsidRPr="00BB18FD">
        <w:t xml:space="preserve"> чл. 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изпълнителите и представителите на Бенефициента;</w:t>
      </w:r>
    </w:p>
    <w:p w14:paraId="0F57EC03" w14:textId="77777777" w:rsidR="00DF576F" w:rsidRPr="00071E10" w:rsidRDefault="00DF576F" w:rsidP="00B005D3">
      <w:pPr>
        <w:ind w:left="709" w:hanging="1"/>
        <w:jc w:val="both"/>
      </w:pPr>
    </w:p>
    <w:p w14:paraId="3B05F2FA" w14:textId="3FCEE49D"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5D236D" w:rsidRPr="00071E10">
        <w:rPr>
          <w:szCs w:val="24"/>
          <w:lang w:val="bg-BG"/>
        </w:rPr>
        <w:t>1303/2013.</w:t>
      </w:r>
    </w:p>
    <w:p w14:paraId="6E472A06" w14:textId="7F3C484F" w:rsidR="00862198" w:rsidRPr="00071E10" w:rsidRDefault="00862198" w:rsidP="00862198">
      <w:pPr>
        <w:pStyle w:val="Text2"/>
        <w:ind w:left="709" w:hanging="709"/>
        <w:rPr>
          <w:szCs w:val="24"/>
          <w:lang w:val="bg-BG"/>
        </w:rPr>
      </w:pPr>
      <w:bookmarkStart w:id="57" w:name="_Ref41305045"/>
      <w:r w:rsidRPr="00071E10">
        <w:rPr>
          <w:szCs w:val="24"/>
          <w:lang w:val="bg-BG"/>
        </w:rPr>
        <w:lastRenderedPageBreak/>
        <w:t xml:space="preserve">11.4. </w:t>
      </w:r>
      <w:r w:rsidRPr="00071E10">
        <w:rPr>
          <w:szCs w:val="24"/>
          <w:lang w:val="bg-BG"/>
        </w:rPr>
        <w:tab/>
        <w:t xml:space="preserve">В случай на </w:t>
      </w:r>
      <w:r w:rsidR="006801AC" w:rsidRPr="00071E10">
        <w:rPr>
          <w:szCs w:val="24"/>
          <w:lang w:val="bg-BG"/>
        </w:rPr>
        <w:t xml:space="preserve">прекратяване на </w:t>
      </w:r>
      <w:r w:rsidR="00783E6C" w:rsidRPr="00071E10">
        <w:rPr>
          <w:szCs w:val="24"/>
          <w:lang w:val="bg-BG"/>
        </w:rPr>
        <w:t xml:space="preserve">административния </w:t>
      </w:r>
      <w:r w:rsidR="006801AC" w:rsidRPr="00071E10">
        <w:rPr>
          <w:szCs w:val="24"/>
          <w:lang w:val="bg-BG"/>
        </w:rPr>
        <w:t>договор</w:t>
      </w:r>
      <w:r w:rsidR="00BB4174" w:rsidRPr="00071E10">
        <w:rPr>
          <w:szCs w:val="24"/>
          <w:lang w:val="bg-BG"/>
        </w:rPr>
        <w:t>,</w:t>
      </w:r>
      <w:r w:rsidRPr="00071E10">
        <w:rPr>
          <w:szCs w:val="24"/>
          <w:lang w:val="bg-BG"/>
        </w:rPr>
        <w:t xml:space="preserve"> </w:t>
      </w:r>
      <w:r w:rsidR="00B005D3" w:rsidRPr="00071E10">
        <w:rPr>
          <w:szCs w:val="24"/>
          <w:lang w:val="bg-BG"/>
        </w:rPr>
        <w:t>Бенефициентът</w:t>
      </w:r>
      <w:r w:rsidRPr="00071E10">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071E10">
        <w:rPr>
          <w:szCs w:val="24"/>
          <w:lang w:val="bg-BG"/>
        </w:rPr>
        <w:t xml:space="preserve">прекратяването на </w:t>
      </w:r>
      <w:r w:rsidR="00783E6C" w:rsidRPr="00071E10">
        <w:rPr>
          <w:szCs w:val="24"/>
          <w:lang w:val="bg-BG"/>
        </w:rPr>
        <w:t xml:space="preserve">административния </w:t>
      </w:r>
      <w:r w:rsidR="00813962" w:rsidRPr="00071E10">
        <w:rPr>
          <w:szCs w:val="24"/>
          <w:lang w:val="bg-BG"/>
        </w:rPr>
        <w:t>договор</w:t>
      </w:r>
      <w:r w:rsidRPr="00071E10">
        <w:rPr>
          <w:szCs w:val="24"/>
          <w:lang w:val="bg-BG"/>
        </w:rPr>
        <w:t xml:space="preserve">. За тази цел </w:t>
      </w:r>
      <w:r w:rsidR="00B005D3" w:rsidRPr="00071E10">
        <w:rPr>
          <w:szCs w:val="24"/>
          <w:lang w:val="bg-BG"/>
        </w:rPr>
        <w:t>Бенефициентът</w:t>
      </w:r>
      <w:r w:rsidRPr="00071E10">
        <w:rPr>
          <w:szCs w:val="24"/>
          <w:lang w:val="bg-BG"/>
        </w:rPr>
        <w:t xml:space="preserve"> следва да представи искане за плащане и </w:t>
      </w:r>
      <w:r w:rsidR="003C2263" w:rsidRPr="00071E10">
        <w:rPr>
          <w:szCs w:val="24"/>
          <w:lang w:val="bg-BG"/>
        </w:rPr>
        <w:t>окончателен отчет</w:t>
      </w:r>
      <w:r w:rsidRPr="00071E10">
        <w:rPr>
          <w:szCs w:val="24"/>
          <w:lang w:val="bg-BG"/>
        </w:rPr>
        <w:t xml:space="preserve"> в съответствие с член 2</w:t>
      </w:r>
      <w:r w:rsidR="00C521CA" w:rsidRPr="00262825">
        <w:rPr>
          <w:szCs w:val="24"/>
          <w:lang w:val="bg-BG"/>
        </w:rPr>
        <w:t xml:space="preserve"> </w:t>
      </w:r>
      <w:r w:rsidR="00C521CA" w:rsidRPr="00071E10">
        <w:rPr>
          <w:szCs w:val="24"/>
          <w:lang w:val="bg-BG"/>
        </w:rPr>
        <w:t xml:space="preserve">от настоящите </w:t>
      </w:r>
      <w:r w:rsidR="00EC1DD6" w:rsidRPr="00071E10">
        <w:rPr>
          <w:szCs w:val="24"/>
          <w:lang w:val="bg-BG"/>
        </w:rPr>
        <w:t>общи</w:t>
      </w:r>
      <w:r w:rsidR="00C521CA" w:rsidRPr="00071E10">
        <w:rPr>
          <w:szCs w:val="24"/>
          <w:lang w:val="bg-BG"/>
        </w:rPr>
        <w:t xml:space="preserve"> условия</w:t>
      </w:r>
      <w:r w:rsidRPr="00071E10">
        <w:rPr>
          <w:szCs w:val="24"/>
          <w:lang w:val="bg-BG"/>
        </w:rPr>
        <w:t>.</w:t>
      </w:r>
      <w:bookmarkEnd w:id="57"/>
    </w:p>
    <w:p w14:paraId="3B2413C7" w14:textId="6B3B7D55" w:rsidR="00862198" w:rsidRDefault="00862198" w:rsidP="00862198">
      <w:pPr>
        <w:pStyle w:val="Text2"/>
        <w:tabs>
          <w:tab w:val="clear" w:pos="2161"/>
          <w:tab w:val="left" w:pos="720"/>
        </w:tabs>
        <w:ind w:left="720" w:hanging="720"/>
        <w:rPr>
          <w:szCs w:val="24"/>
          <w:lang w:val="bg-BG"/>
        </w:rPr>
      </w:pPr>
      <w:r w:rsidRPr="00071E10">
        <w:rPr>
          <w:szCs w:val="24"/>
          <w:lang w:val="bg-BG"/>
        </w:rPr>
        <w:t>11.5.</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46AEEE44" w:rsidR="005D4071" w:rsidRPr="00443A8C" w:rsidRDefault="006A2AEE" w:rsidP="005D4071">
      <w:pPr>
        <w:pStyle w:val="NumPar2"/>
        <w:numPr>
          <w:ilvl w:val="0"/>
          <w:numId w:val="0"/>
        </w:numPr>
        <w:ind w:left="709" w:hanging="709"/>
        <w:rPr>
          <w:szCs w:val="24"/>
          <w:lang w:val="bg-BG"/>
        </w:rPr>
      </w:pPr>
      <w:r>
        <w:rPr>
          <w:szCs w:val="24"/>
          <w:lang w:val="bg-BG"/>
        </w:rPr>
        <w:t>11.6.</w:t>
      </w:r>
      <w:r w:rsidR="005D4071" w:rsidRPr="000A0F41">
        <w:rPr>
          <w:szCs w:val="24"/>
          <w:lang w:val="bg-BG"/>
        </w:rPr>
        <w:tab/>
      </w:r>
      <w:r w:rsidR="005D4071" w:rsidRPr="00443A8C">
        <w:rPr>
          <w:szCs w:val="24"/>
          <w:lang w:val="bg-BG"/>
        </w:rPr>
        <w:t>Финансова</w:t>
      </w:r>
      <w:r w:rsidR="00FF218B">
        <w:rPr>
          <w:szCs w:val="24"/>
          <w:lang w:val="bg-BG"/>
        </w:rPr>
        <w:t>та</w:t>
      </w:r>
      <w:r w:rsidR="005D4071" w:rsidRPr="00443A8C">
        <w:rPr>
          <w:szCs w:val="24"/>
          <w:lang w:val="bg-BG"/>
        </w:rPr>
        <w:t xml:space="preserve"> подкрепа</w:t>
      </w:r>
      <w:r w:rsidR="00560783">
        <w:rPr>
          <w:szCs w:val="24"/>
          <w:lang w:val="bg-BG"/>
        </w:rPr>
        <w:t>,</w:t>
      </w:r>
      <w:r w:rsidR="005D4071" w:rsidRPr="00443A8C">
        <w:rPr>
          <w:szCs w:val="24"/>
          <w:lang w:val="bg-BG"/>
        </w:rPr>
        <w:t xml:space="preserve"> </w:t>
      </w:r>
      <w:r w:rsidR="005D4071">
        <w:rPr>
          <w:szCs w:val="24"/>
          <w:lang w:val="bg-BG"/>
        </w:rPr>
        <w:t xml:space="preserve">предоставена с административния договор </w:t>
      </w:r>
      <w:r w:rsidR="005D4071" w:rsidRPr="00443A8C">
        <w:rPr>
          <w:szCs w:val="24"/>
          <w:lang w:val="bg-BG"/>
        </w:rPr>
        <w:t>може да бъде отменена изцяло или частично чрез извършване на финансова корекция на следните основания:</w:t>
      </w:r>
    </w:p>
    <w:p w14:paraId="281F0097" w14:textId="3CBDC1BA" w:rsidR="00E57030" w:rsidRPr="00B5000B" w:rsidRDefault="00E57030" w:rsidP="001C7C98">
      <w:pPr>
        <w:pStyle w:val="NumPar2"/>
        <w:numPr>
          <w:ilvl w:val="0"/>
          <w:numId w:val="0"/>
        </w:numPr>
        <w:spacing w:after="0"/>
        <w:ind w:left="709"/>
        <w:rPr>
          <w:szCs w:val="24"/>
          <w:lang w:val="bg-BG"/>
        </w:rPr>
      </w:pPr>
      <w:r>
        <w:rPr>
          <w:szCs w:val="24"/>
          <w:lang w:val="bg-BG"/>
        </w:rPr>
        <w:t>А)</w:t>
      </w:r>
      <w:r w:rsidRPr="00E57030">
        <w:rPr>
          <w:szCs w:val="24"/>
          <w:lang w:val="bg-BG"/>
        </w:rPr>
        <w:t xml:space="preserve">когато по отношение на бенефициента е налице конфликт на интереси по смисъла </w:t>
      </w:r>
      <w:r w:rsidRPr="00B5000B">
        <w:rPr>
          <w:szCs w:val="24"/>
          <w:lang w:val="bg-BG"/>
        </w:rPr>
        <w:t>на </w:t>
      </w:r>
      <w:r w:rsidR="00C439F8" w:rsidRPr="00B5000B">
        <w:rPr>
          <w:rStyle w:val="Hyperlink"/>
          <w:color w:val="auto"/>
          <w:szCs w:val="24"/>
          <w:u w:val="none"/>
          <w:lang w:val="bg-BG"/>
        </w:rPr>
        <w:t xml:space="preserve"> </w:t>
      </w:r>
      <w:r w:rsidR="004F14A2" w:rsidRPr="00B5000B">
        <w:rPr>
          <w:rStyle w:val="Hyperlink"/>
          <w:color w:val="auto"/>
          <w:szCs w:val="24"/>
          <w:u w:val="none"/>
          <w:lang w:val="bg-BG"/>
        </w:rPr>
        <w:t>чл. 61</w:t>
      </w:r>
      <w:r w:rsidR="008B768F" w:rsidRPr="00B5000B">
        <w:rPr>
          <w:rStyle w:val="Hyperlink"/>
          <w:color w:val="auto"/>
          <w:szCs w:val="24"/>
          <w:u w:val="none"/>
          <w:lang w:val="bg-BG"/>
        </w:rPr>
        <w:t xml:space="preserve">, параграф </w:t>
      </w:r>
      <w:r w:rsidR="00B5000B" w:rsidRPr="00B5000B">
        <w:rPr>
          <w:rStyle w:val="Hyperlink"/>
          <w:color w:val="auto"/>
          <w:szCs w:val="24"/>
          <w:u w:val="none"/>
          <w:lang w:val="bg-BG"/>
        </w:rPr>
        <w:t>3</w:t>
      </w:r>
      <w:r w:rsidR="004F14A2" w:rsidRPr="00B5000B">
        <w:rPr>
          <w:rStyle w:val="Hyperlink"/>
          <w:color w:val="auto"/>
          <w:szCs w:val="24"/>
          <w:u w:val="none"/>
          <w:lang w:val="bg-BG"/>
        </w:rPr>
        <w:t xml:space="preserve"> от </w:t>
      </w:r>
      <w:r w:rsidR="00C439F8" w:rsidRPr="00B5000B">
        <w:rPr>
          <w:rStyle w:val="Hyperlink"/>
          <w:color w:val="auto"/>
          <w:szCs w:val="24"/>
          <w:u w:val="none"/>
          <w:lang w:val="bg-BG"/>
        </w:rPr>
        <w:t xml:space="preserve">Регламент (ЕС, </w:t>
      </w:r>
      <w:proofErr w:type="spellStart"/>
      <w:r w:rsidR="00C439F8" w:rsidRPr="00B5000B">
        <w:rPr>
          <w:rStyle w:val="Hyperlink"/>
          <w:color w:val="auto"/>
          <w:szCs w:val="24"/>
          <w:u w:val="none"/>
          <w:lang w:val="bg-BG"/>
        </w:rPr>
        <w:t>Евратом</w:t>
      </w:r>
      <w:proofErr w:type="spellEnd"/>
      <w:r w:rsidR="00C439F8" w:rsidRPr="00B5000B">
        <w:rPr>
          <w:rStyle w:val="Hyperlink"/>
          <w:color w:val="auto"/>
          <w:szCs w:val="24"/>
          <w:u w:val="none"/>
          <w:lang w:val="bg-BG"/>
        </w:rPr>
        <w:t>)</w:t>
      </w:r>
      <w:r w:rsidR="00C439F8" w:rsidRPr="00B5000B">
        <w:t xml:space="preserve"> </w:t>
      </w:r>
      <w:r w:rsidR="00C439F8" w:rsidRPr="00964B91">
        <w:rPr>
          <w:rStyle w:val="Hyperlink"/>
          <w:color w:val="auto"/>
          <w:szCs w:val="24"/>
          <w:u w:val="none"/>
          <w:lang w:val="bg-BG"/>
        </w:rPr>
        <w:t>2018/1046</w:t>
      </w:r>
      <w:r w:rsidRPr="00B5000B">
        <w:rPr>
          <w:szCs w:val="24"/>
          <w:lang w:val="bg-BG"/>
        </w:rPr>
        <w:t>;</w:t>
      </w:r>
    </w:p>
    <w:p w14:paraId="061A9E78" w14:textId="77777777" w:rsidR="00E57030" w:rsidRDefault="00E57030" w:rsidP="001C7C98">
      <w:pPr>
        <w:pStyle w:val="NumPar2"/>
        <w:numPr>
          <w:ilvl w:val="0"/>
          <w:numId w:val="0"/>
        </w:numPr>
        <w:spacing w:after="0"/>
        <w:ind w:left="709"/>
        <w:rPr>
          <w:i/>
          <w:iCs/>
          <w:szCs w:val="24"/>
          <w:lang w:val="bg-BG"/>
        </w:rPr>
      </w:pPr>
      <w:r>
        <w:rPr>
          <w:szCs w:val="24"/>
          <w:lang w:val="bg-BG"/>
        </w:rPr>
        <w:t>Б)</w:t>
      </w:r>
      <w:r w:rsidRPr="00E57030">
        <w:rPr>
          <w:szCs w:val="24"/>
          <w:lang w:val="bg-BG"/>
        </w:rPr>
        <w:t> за нарушаване на правилата за държавната помощ по смисъла на чл. 107 от Договора за функционирането на Европейския съюз;</w:t>
      </w:r>
      <w:r w:rsidRPr="00E57030">
        <w:rPr>
          <w:i/>
          <w:iCs/>
          <w:szCs w:val="24"/>
          <w:lang w:val="bg-BG"/>
        </w:rPr>
        <w:t> </w:t>
      </w:r>
    </w:p>
    <w:p w14:paraId="38A91730" w14:textId="74561594" w:rsidR="00E57030" w:rsidRPr="00B5000B" w:rsidRDefault="00E57030" w:rsidP="001C7C98">
      <w:pPr>
        <w:pStyle w:val="NumPar2"/>
        <w:numPr>
          <w:ilvl w:val="0"/>
          <w:numId w:val="0"/>
        </w:numPr>
        <w:spacing w:after="0"/>
        <w:ind w:left="709"/>
        <w:rPr>
          <w:i/>
          <w:iCs/>
          <w:szCs w:val="24"/>
          <w:lang w:val="bg-BG"/>
        </w:rPr>
      </w:pPr>
      <w:r>
        <w:rPr>
          <w:i/>
          <w:iCs/>
          <w:szCs w:val="24"/>
          <w:lang w:val="bg-BG"/>
        </w:rPr>
        <w:t>В</w:t>
      </w:r>
      <w:r w:rsidR="00D62BE1">
        <w:rPr>
          <w:i/>
          <w:iCs/>
          <w:szCs w:val="24"/>
          <w:lang w:val="bg-BG"/>
        </w:rPr>
        <w:t>)</w:t>
      </w:r>
      <w:r w:rsidRPr="00E57030">
        <w:rPr>
          <w:szCs w:val="24"/>
          <w:lang w:val="bg-BG"/>
        </w:rPr>
        <w:t>за нарушаване на принципите по </w:t>
      </w:r>
      <w:hyperlink r:id="rId8" w:anchor="art4_al8');" w:history="1">
        <w:r w:rsidRPr="00B5000B">
          <w:rPr>
            <w:rStyle w:val="Hyperlink"/>
            <w:color w:val="auto"/>
            <w:szCs w:val="24"/>
            <w:u w:val="none"/>
            <w:lang w:val="bg-BG"/>
          </w:rPr>
          <w:t>чл. 4, параграф 8</w:t>
        </w:r>
      </w:hyperlink>
      <w:r w:rsidRPr="00B5000B">
        <w:rPr>
          <w:szCs w:val="24"/>
          <w:lang w:val="bg-BG"/>
        </w:rPr>
        <w:t>, </w:t>
      </w:r>
      <w:hyperlink r:id="rId9" w:anchor="art7');" w:history="1">
        <w:r w:rsidRPr="00B5000B">
          <w:rPr>
            <w:rStyle w:val="Hyperlink"/>
            <w:color w:val="auto"/>
            <w:szCs w:val="24"/>
            <w:u w:val="none"/>
            <w:lang w:val="bg-BG"/>
          </w:rPr>
          <w:t>чл. 7</w:t>
        </w:r>
      </w:hyperlink>
      <w:r w:rsidRPr="00B5000B">
        <w:rPr>
          <w:szCs w:val="24"/>
          <w:lang w:val="bg-BG"/>
        </w:rPr>
        <w:t> и </w:t>
      </w:r>
      <w:hyperlink r:id="rId10" w:anchor="art8');" w:history="1">
        <w:r w:rsidRPr="00D42B42">
          <w:rPr>
            <w:rStyle w:val="Hyperlink"/>
            <w:color w:val="auto"/>
            <w:szCs w:val="24"/>
            <w:u w:val="none"/>
            <w:lang w:val="bg-BG"/>
          </w:rPr>
          <w:t>8</w:t>
        </w:r>
      </w:hyperlink>
      <w:r w:rsidRPr="00B5000B">
        <w:rPr>
          <w:szCs w:val="24"/>
          <w:lang w:val="bg-BG"/>
        </w:rPr>
        <w:t> от </w:t>
      </w:r>
      <w:hyperlink r:id="rId11" w:history="1">
        <w:r w:rsidRPr="002538AC">
          <w:rPr>
            <w:rStyle w:val="Hyperlink"/>
            <w:color w:val="auto"/>
            <w:szCs w:val="24"/>
            <w:u w:val="none"/>
            <w:lang w:val="bg-BG"/>
          </w:rPr>
          <w:t>Р</w:t>
        </w:r>
        <w:r w:rsidRPr="00D42B42">
          <w:rPr>
            <w:rStyle w:val="Hyperlink"/>
            <w:color w:val="auto"/>
            <w:szCs w:val="24"/>
            <w:u w:val="none"/>
            <w:lang w:val="bg-BG"/>
          </w:rPr>
          <w:t>егламент (ЕС) № 1303/2013</w:t>
        </w:r>
      </w:hyperlink>
      <w:r w:rsidRPr="00B5000B">
        <w:rPr>
          <w:szCs w:val="24"/>
          <w:lang w:val="bg-BG"/>
        </w:rPr>
        <w:t>;</w:t>
      </w:r>
      <w:r w:rsidRPr="00B5000B">
        <w:rPr>
          <w:i/>
          <w:iCs/>
          <w:szCs w:val="24"/>
          <w:lang w:val="bg-BG"/>
        </w:rPr>
        <w:t> </w:t>
      </w:r>
    </w:p>
    <w:p w14:paraId="166B1E0D" w14:textId="2586BB57" w:rsidR="00E57030" w:rsidRDefault="00E57030" w:rsidP="001C7C98">
      <w:pPr>
        <w:pStyle w:val="NumPar2"/>
        <w:numPr>
          <w:ilvl w:val="0"/>
          <w:numId w:val="0"/>
        </w:numPr>
        <w:spacing w:after="0"/>
        <w:ind w:left="709"/>
        <w:rPr>
          <w:i/>
          <w:iCs/>
          <w:szCs w:val="24"/>
          <w:lang w:val="bg-BG"/>
        </w:rPr>
      </w:pPr>
      <w:r>
        <w:rPr>
          <w:szCs w:val="24"/>
          <w:lang w:val="bg-BG"/>
        </w:rPr>
        <w:t>Г)</w:t>
      </w:r>
      <w:r w:rsidRPr="00E57030">
        <w:rPr>
          <w:szCs w:val="24"/>
          <w:lang w:val="bg-BG"/>
        </w:rPr>
        <w:t> за нарушаване на изискването за дълготрайност на операциите в случаите и в сроковете по </w:t>
      </w:r>
      <w:hyperlink r:id="rId12" w:anchor="art71');" w:history="1">
        <w:r w:rsidRPr="00E57030">
          <w:rPr>
            <w:rStyle w:val="Hyperlink"/>
            <w:szCs w:val="24"/>
            <w:lang w:val="bg-BG"/>
          </w:rPr>
          <w:t>чл. 71</w:t>
        </w:r>
      </w:hyperlink>
      <w:r w:rsidRPr="00E57030">
        <w:rPr>
          <w:szCs w:val="24"/>
          <w:lang w:val="bg-BG"/>
        </w:rPr>
        <w:t> от </w:t>
      </w:r>
      <w:hyperlink r:id="rId13" w:history="1">
        <w:r w:rsidRPr="00E57030">
          <w:rPr>
            <w:rStyle w:val="Hyperlink"/>
            <w:szCs w:val="24"/>
            <w:lang w:val="bg-BG"/>
          </w:rPr>
          <w:t>Регламент (ЕС) № 1303/2013</w:t>
        </w:r>
      </w:hyperlink>
      <w:r w:rsidRPr="00E57030">
        <w:rPr>
          <w:szCs w:val="24"/>
          <w:lang w:val="bg-BG"/>
        </w:rPr>
        <w:t>;</w:t>
      </w:r>
      <w:r w:rsidRPr="00E57030">
        <w:rPr>
          <w:i/>
          <w:iCs/>
          <w:szCs w:val="24"/>
          <w:lang w:val="bg-BG"/>
        </w:rPr>
        <w:t> </w:t>
      </w:r>
    </w:p>
    <w:p w14:paraId="661D62CB" w14:textId="77777777" w:rsidR="00E57030" w:rsidRDefault="00E57030" w:rsidP="001C7C98">
      <w:pPr>
        <w:pStyle w:val="NumPar2"/>
        <w:numPr>
          <w:ilvl w:val="0"/>
          <w:numId w:val="0"/>
        </w:numPr>
        <w:spacing w:after="0"/>
        <w:ind w:left="709"/>
        <w:rPr>
          <w:szCs w:val="24"/>
          <w:lang w:val="bg-BG"/>
        </w:rPr>
      </w:pPr>
      <w:r>
        <w:rPr>
          <w:szCs w:val="24"/>
          <w:lang w:val="bg-BG"/>
        </w:rPr>
        <w:t>Д)</w:t>
      </w:r>
      <w:r w:rsidRPr="00E57030">
        <w:rPr>
          <w:szCs w:val="24"/>
          <w:lang w:val="bg-BG"/>
        </w:rPr>
        <w:t> 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19CAB54E" w14:textId="77777777" w:rsidR="00E57030" w:rsidRDefault="00E57030" w:rsidP="001C7C98">
      <w:pPr>
        <w:pStyle w:val="NumPar2"/>
        <w:numPr>
          <w:ilvl w:val="0"/>
          <w:numId w:val="0"/>
        </w:numPr>
        <w:spacing w:after="0"/>
        <w:ind w:left="709"/>
        <w:rPr>
          <w:i/>
          <w:iCs/>
          <w:szCs w:val="24"/>
          <w:lang w:val="bg-BG"/>
        </w:rPr>
      </w:pPr>
      <w:r>
        <w:rPr>
          <w:i/>
          <w:iCs/>
          <w:szCs w:val="24"/>
          <w:lang w:val="bg-BG"/>
        </w:rPr>
        <w:t xml:space="preserve">Е) </w:t>
      </w:r>
      <w:r w:rsidRPr="00E57030">
        <w:rPr>
          <w:szCs w:val="24"/>
          <w:lang w:val="bg-BG"/>
        </w:rPr>
        <w:t>за неизпълнение на мерките за информация и комуникация, задължителни за бенефициентите;</w:t>
      </w:r>
      <w:r w:rsidRPr="00E57030">
        <w:rPr>
          <w:i/>
          <w:iCs/>
          <w:szCs w:val="24"/>
          <w:lang w:val="bg-BG"/>
        </w:rPr>
        <w:t> </w:t>
      </w:r>
    </w:p>
    <w:p w14:paraId="72E72848" w14:textId="34852165" w:rsidR="00E57030" w:rsidRDefault="00E57030" w:rsidP="001C7C98">
      <w:pPr>
        <w:pStyle w:val="NumPar2"/>
        <w:numPr>
          <w:ilvl w:val="0"/>
          <w:numId w:val="0"/>
        </w:numPr>
        <w:spacing w:after="0"/>
        <w:ind w:left="709"/>
        <w:rPr>
          <w:i/>
          <w:iCs/>
          <w:szCs w:val="24"/>
          <w:lang w:val="bg-BG"/>
        </w:rPr>
      </w:pPr>
      <w:r>
        <w:rPr>
          <w:szCs w:val="24"/>
          <w:lang w:val="bg-BG"/>
        </w:rPr>
        <w:t>Ж)</w:t>
      </w:r>
      <w:r w:rsidRPr="00E57030">
        <w:rPr>
          <w:szCs w:val="24"/>
          <w:lang w:val="bg-BG"/>
        </w:rPr>
        <w:t> за неизпълнение на одобрени индикатори;</w:t>
      </w:r>
      <w:r w:rsidRPr="00E57030">
        <w:rPr>
          <w:i/>
          <w:iCs/>
          <w:szCs w:val="24"/>
          <w:lang w:val="bg-BG"/>
        </w:rPr>
        <w:t> </w:t>
      </w:r>
    </w:p>
    <w:p w14:paraId="725F0285" w14:textId="77777777" w:rsidR="00E57030" w:rsidRDefault="00E57030" w:rsidP="001C7C98">
      <w:pPr>
        <w:pStyle w:val="NumPar2"/>
        <w:numPr>
          <w:ilvl w:val="0"/>
          <w:numId w:val="0"/>
        </w:numPr>
        <w:spacing w:after="0"/>
        <w:ind w:left="709"/>
        <w:rPr>
          <w:i/>
          <w:iCs/>
          <w:szCs w:val="24"/>
          <w:lang w:val="bg-BG"/>
        </w:rPr>
      </w:pPr>
      <w:r>
        <w:rPr>
          <w:i/>
          <w:iCs/>
          <w:szCs w:val="24"/>
          <w:lang w:val="bg-BG"/>
        </w:rPr>
        <w:t>З)</w:t>
      </w:r>
      <w:r w:rsidRPr="00E57030">
        <w:rPr>
          <w:szCs w:val="24"/>
          <w:lang w:val="bg-BG"/>
        </w:rPr>
        <w:t> при постъпили инцидентни приходи във връзка с изпълнението на проекта;</w:t>
      </w:r>
      <w:r w:rsidRPr="00E57030">
        <w:rPr>
          <w:i/>
          <w:iCs/>
          <w:szCs w:val="24"/>
          <w:lang w:val="bg-BG"/>
        </w:rPr>
        <w:t> </w:t>
      </w:r>
    </w:p>
    <w:p w14:paraId="0164571B" w14:textId="77777777" w:rsidR="00E57030" w:rsidRDefault="00E57030" w:rsidP="001C7C98">
      <w:pPr>
        <w:pStyle w:val="NumPar2"/>
        <w:numPr>
          <w:ilvl w:val="0"/>
          <w:numId w:val="0"/>
        </w:numPr>
        <w:spacing w:after="0"/>
        <w:ind w:left="709"/>
        <w:rPr>
          <w:i/>
          <w:iCs/>
          <w:szCs w:val="24"/>
          <w:lang w:val="bg-BG"/>
        </w:rPr>
      </w:pPr>
      <w:r>
        <w:rPr>
          <w:szCs w:val="24"/>
          <w:lang w:val="bg-BG"/>
        </w:rPr>
        <w:t>и</w:t>
      </w:r>
      <w:r w:rsidRPr="00E57030">
        <w:rPr>
          <w:szCs w:val="24"/>
          <w:lang w:val="bg-BG"/>
        </w:rPr>
        <w:t>) за нередност, съставляваща нарушение на правилата за определяне на изпълнител по </w:t>
      </w:r>
      <w:hyperlink r:id="rId14" w:history="1">
        <w:r w:rsidRPr="00E57030">
          <w:rPr>
            <w:rStyle w:val="Hyperlink"/>
            <w:szCs w:val="24"/>
            <w:lang w:val="bg-BG"/>
          </w:rPr>
          <w:t>глава четвърта</w:t>
        </w:r>
      </w:hyperlink>
      <w:r w:rsidRPr="00E57030">
        <w:rPr>
          <w:szCs w:val="24"/>
          <w:lang w:val="bg-BG"/>
        </w:rPr>
        <w:t>, извършено чрез действие или бездействие от страна на бенефициента, което има или би имало за последица нанасянето на вреда на средства от ЕСИФ;</w:t>
      </w:r>
      <w:r w:rsidRPr="00E57030">
        <w:rPr>
          <w:i/>
          <w:iCs/>
          <w:szCs w:val="24"/>
          <w:lang w:val="bg-BG"/>
        </w:rPr>
        <w:t> </w:t>
      </w:r>
    </w:p>
    <w:p w14:paraId="739A481B" w14:textId="74793CDA" w:rsidR="00702004" w:rsidRDefault="00E57030" w:rsidP="00064A1C">
      <w:pPr>
        <w:pStyle w:val="NumPar2"/>
        <w:numPr>
          <w:ilvl w:val="0"/>
          <w:numId w:val="0"/>
        </w:numPr>
        <w:ind w:left="709" w:hanging="720"/>
        <w:rPr>
          <w:szCs w:val="24"/>
          <w:lang w:val="bg-BG"/>
        </w:rPr>
      </w:pPr>
      <w:r>
        <w:rPr>
          <w:szCs w:val="24"/>
          <w:lang w:val="bg-BG"/>
        </w:rPr>
        <w:t>й</w:t>
      </w:r>
      <w:r w:rsidRPr="00E57030">
        <w:rPr>
          <w:szCs w:val="24"/>
          <w:lang w:val="bg-BG"/>
        </w:rPr>
        <w:t>) за друга нередност, съставляваща нарушение на приложимото право на Европейския съюз и/или българското законодателство, извършено чрез действие или бездействие от страна на бенефициента, което има или би имало за последица нанасянето на вреда на средства от ЕСИФ.</w:t>
      </w:r>
      <w:bookmarkStart w:id="58" w:name="_Ref41305651"/>
      <w:r w:rsidR="00862198" w:rsidRPr="00071E10">
        <w:rPr>
          <w:szCs w:val="24"/>
          <w:lang w:val="bg-BG"/>
        </w:rPr>
        <w:t>11.</w:t>
      </w:r>
      <w:r w:rsidR="006A2AEE">
        <w:rPr>
          <w:szCs w:val="24"/>
          <w:lang w:val="bg-BG"/>
        </w:rPr>
        <w:t>7</w:t>
      </w:r>
      <w:r w:rsidR="00862198" w:rsidRPr="00071E10">
        <w:rPr>
          <w:szCs w:val="24"/>
          <w:lang w:val="bg-BG"/>
        </w:rPr>
        <w:t>.</w:t>
      </w:r>
      <w:r w:rsidR="00862198" w:rsidRPr="00071E10">
        <w:rPr>
          <w:szCs w:val="24"/>
          <w:lang w:val="bg-BG"/>
        </w:rPr>
        <w:tab/>
      </w:r>
      <w:r w:rsidR="00C00C47" w:rsidRPr="00C00C47">
        <w:rPr>
          <w:szCs w:val="24"/>
          <w:lang w:val="bg-BG"/>
        </w:rPr>
        <w:t>Ръководителят на управляващия орган може едностранно да прекрати административния договор за да предотврати или отстрани тежки последици за обществения интерес.</w:t>
      </w:r>
    </w:p>
    <w:p w14:paraId="72178CD6" w14:textId="152E4FF5" w:rsidR="00A00EA3" w:rsidRPr="00071E10" w:rsidRDefault="00702004" w:rsidP="00064A1C">
      <w:pPr>
        <w:pStyle w:val="NumPar2"/>
        <w:numPr>
          <w:ilvl w:val="0"/>
          <w:numId w:val="0"/>
        </w:numPr>
        <w:ind w:left="709" w:hanging="720"/>
        <w:rPr>
          <w:szCs w:val="24"/>
          <w:lang w:val="bg-BG"/>
        </w:rPr>
      </w:pPr>
      <w:r>
        <w:rPr>
          <w:szCs w:val="24"/>
          <w:lang w:val="bg-BG"/>
        </w:rPr>
        <w:t>11.8.</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E2173C" w:rsidRPr="00071E10">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8"/>
    </w:p>
    <w:p w14:paraId="0C82DBE4" w14:textId="77777777" w:rsidR="00862198" w:rsidRPr="00071E10" w:rsidRDefault="00862198" w:rsidP="00862198">
      <w:pPr>
        <w:pStyle w:val="Heading1"/>
        <w:numPr>
          <w:ilvl w:val="0"/>
          <w:numId w:val="0"/>
        </w:numPr>
        <w:rPr>
          <w:szCs w:val="24"/>
          <w:lang w:val="bg-BG"/>
        </w:rPr>
      </w:pPr>
      <w:bookmarkStart w:id="59" w:name="_Toc41300149"/>
      <w:bookmarkStart w:id="60" w:name="_Toc41303356"/>
      <w:bookmarkStart w:id="61" w:name="_Ref41304563"/>
      <w:bookmarkStart w:id="62" w:name="_Toc173497345"/>
      <w:bookmarkStart w:id="63" w:name="_Toc206396592"/>
      <w:r w:rsidRPr="00071E10">
        <w:rPr>
          <w:szCs w:val="24"/>
          <w:lang w:val="bg-BG"/>
        </w:rPr>
        <w:t>ЧЛЕН 12</w:t>
      </w:r>
      <w:r w:rsidR="00FE2819" w:rsidRPr="00071E10">
        <w:rPr>
          <w:szCs w:val="24"/>
          <w:lang w:val="bg-BG"/>
        </w:rPr>
        <w:t>.</w:t>
      </w:r>
      <w:r w:rsidRPr="00071E10">
        <w:rPr>
          <w:szCs w:val="24"/>
          <w:lang w:val="bg-BG"/>
        </w:rPr>
        <w:t xml:space="preserve"> </w:t>
      </w:r>
      <w:bookmarkEnd w:id="59"/>
      <w:bookmarkEnd w:id="60"/>
      <w:bookmarkEnd w:id="61"/>
      <w:r w:rsidRPr="00071E10">
        <w:rPr>
          <w:szCs w:val="24"/>
          <w:lang w:val="bg-BG"/>
        </w:rPr>
        <w:t>Допустими разходи</w:t>
      </w:r>
      <w:bookmarkEnd w:id="62"/>
      <w:bookmarkEnd w:id="63"/>
    </w:p>
    <w:p w14:paraId="133A6DE8" w14:textId="55F2AFE6"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2F4B50" w:rsidRPr="00071E10">
        <w:rPr>
          <w:szCs w:val="24"/>
          <w:lang w:val="bg-BG"/>
        </w:rPr>
        <w:t xml:space="preserve">насоките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xml:space="preserve">, определящи условията за </w:t>
      </w:r>
      <w:r w:rsidR="002F4B50" w:rsidRPr="002F4B50">
        <w:rPr>
          <w:szCs w:val="24"/>
          <w:lang w:val="bg-BG"/>
        </w:rPr>
        <w:lastRenderedPageBreak/>
        <w:t>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4" w:name="_Toc206335564"/>
      <w:bookmarkStart w:id="65" w:name="_Toc206335565"/>
      <w:bookmarkStart w:id="66" w:name="_Toc206335566"/>
      <w:bookmarkStart w:id="67" w:name="_Toc206335567"/>
      <w:bookmarkStart w:id="68" w:name="_Toc206335568"/>
      <w:bookmarkEnd w:id="64"/>
      <w:bookmarkEnd w:id="65"/>
      <w:bookmarkEnd w:id="66"/>
      <w:bookmarkEnd w:id="67"/>
      <w:bookmarkEnd w:id="68"/>
    </w:p>
    <w:p w14:paraId="439719F9" w14:textId="77777777" w:rsidR="00862198" w:rsidRPr="00071E10" w:rsidRDefault="00862198" w:rsidP="00862198">
      <w:pPr>
        <w:pStyle w:val="Heading1"/>
        <w:numPr>
          <w:ilvl w:val="0"/>
          <w:numId w:val="0"/>
        </w:numPr>
        <w:rPr>
          <w:szCs w:val="24"/>
          <w:lang w:val="bg-BG"/>
        </w:rPr>
      </w:pPr>
      <w:bookmarkStart w:id="69" w:name="_Toc41300150"/>
      <w:bookmarkStart w:id="70" w:name="_Toc41303357"/>
      <w:bookmarkStart w:id="71" w:name="_Toc206396593"/>
      <w:bookmarkStart w:id="72" w:name="_Toc173497346"/>
      <w:r w:rsidRPr="00071E10">
        <w:rPr>
          <w:szCs w:val="24"/>
          <w:lang w:val="bg-BG"/>
        </w:rPr>
        <w:t>ЧЛЕН 13</w:t>
      </w:r>
      <w:r w:rsidR="00FE2819" w:rsidRPr="00071E10">
        <w:rPr>
          <w:szCs w:val="24"/>
          <w:lang w:val="bg-BG"/>
        </w:rPr>
        <w:t>.</w:t>
      </w:r>
      <w:r w:rsidRPr="00071E10">
        <w:rPr>
          <w:szCs w:val="24"/>
          <w:lang w:val="bg-BG"/>
        </w:rPr>
        <w:t xml:space="preserve"> </w:t>
      </w:r>
      <w:bookmarkEnd w:id="69"/>
      <w:bookmarkEnd w:id="70"/>
      <w:r w:rsidRPr="00071E10">
        <w:rPr>
          <w:szCs w:val="24"/>
          <w:lang w:val="bg-BG"/>
        </w:rPr>
        <w:t>Плащания</w:t>
      </w:r>
      <w:bookmarkEnd w:id="71"/>
      <w:r w:rsidRPr="00071E10">
        <w:rPr>
          <w:szCs w:val="24"/>
          <w:lang w:val="bg-BG"/>
        </w:rPr>
        <w:t xml:space="preserve"> </w:t>
      </w:r>
      <w:bookmarkEnd w:id="72"/>
    </w:p>
    <w:p w14:paraId="16CC443F" w14:textId="43ECBABC" w:rsidR="00D6164B" w:rsidRPr="00071E10" w:rsidRDefault="00862198" w:rsidP="00B005D3">
      <w:pPr>
        <w:ind w:left="709" w:hanging="709"/>
        <w:jc w:val="both"/>
      </w:pPr>
      <w:bookmarkStart w:id="73" w:name="_Ref41304730"/>
      <w:r w:rsidRPr="00071E10">
        <w:t>13.1.</w:t>
      </w:r>
      <w:r w:rsidRPr="00071E10">
        <w:tab/>
        <w:t xml:space="preserve">Управляващият орган извършва плащанията в съответствие с предвиденото в </w:t>
      </w:r>
      <w:r w:rsidR="002320AF" w:rsidRPr="00071E10">
        <w:t xml:space="preserve">административния </w:t>
      </w:r>
      <w:r w:rsidR="00247BCF" w:rsidRPr="00071E10">
        <w:t xml:space="preserve">договор </w:t>
      </w:r>
      <w:r w:rsidRPr="00071E10">
        <w:t xml:space="preserve">за предоставяне на </w:t>
      </w:r>
      <w:r w:rsidR="00BB4174" w:rsidRPr="00071E10">
        <w:t>БФП</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t>УО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12727C" w:rsidRPr="0012727C" w:rsidDel="0012727C">
        <w:t xml:space="preserve">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r w:rsidR="00A74EDC">
        <w:t xml:space="preserve"> </w:t>
      </w:r>
    </w:p>
    <w:bookmarkEnd w:id="73"/>
    <w:p w14:paraId="3562CFBF" w14:textId="77777777" w:rsidR="00862198" w:rsidRPr="00071E10" w:rsidRDefault="00862198" w:rsidP="00862198">
      <w:pPr>
        <w:ind w:left="709" w:hanging="709"/>
      </w:pPr>
    </w:p>
    <w:p w14:paraId="2AC8A855" w14:textId="260531FF" w:rsidR="00862198" w:rsidRPr="00071E10" w:rsidRDefault="00862198" w:rsidP="00924243">
      <w:pPr>
        <w:pStyle w:val="NumPar2"/>
        <w:numPr>
          <w:ilvl w:val="0"/>
          <w:numId w:val="0"/>
        </w:numPr>
        <w:ind w:left="709" w:hanging="720"/>
        <w:rPr>
          <w:szCs w:val="24"/>
          <w:lang w:val="bg-BG"/>
        </w:rPr>
      </w:pPr>
      <w:bookmarkStart w:id="74" w:name="_Ref41305337"/>
      <w:r w:rsidRPr="00071E10">
        <w:rPr>
          <w:szCs w:val="24"/>
          <w:lang w:val="bg-BG"/>
        </w:rPr>
        <w:t>13.2.</w:t>
      </w:r>
      <w:r w:rsidRPr="00071E10">
        <w:rPr>
          <w:szCs w:val="24"/>
          <w:lang w:val="bg-BG"/>
        </w:rPr>
        <w:tab/>
      </w:r>
      <w:bookmarkEnd w:id="74"/>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Pr>
          <w:szCs w:val="24"/>
          <w:lang w:val="bg-BG"/>
        </w:rPr>
        <w:t>УО</w:t>
      </w:r>
      <w:r w:rsidRPr="00071E10">
        <w:rPr>
          <w:szCs w:val="24"/>
          <w:lang w:val="bg-BG"/>
        </w:rPr>
        <w:t xml:space="preserve">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305BBB62" w:rsidR="006E1CE1" w:rsidRPr="00071E10" w:rsidRDefault="00115211" w:rsidP="00924243">
      <w:pPr>
        <w:pStyle w:val="NumPar2"/>
        <w:numPr>
          <w:ilvl w:val="0"/>
          <w:numId w:val="0"/>
        </w:numPr>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AE1C6D">
        <w:rPr>
          <w:szCs w:val="24"/>
          <w:lang w:val="bg-BG"/>
        </w:rPr>
        <w:t>УО</w:t>
      </w:r>
      <w:r w:rsidR="006E1CE1" w:rsidRPr="00AE1C6D">
        <w:rPr>
          <w:szCs w:val="24"/>
          <w:lang w:val="bg-BG"/>
        </w:rPr>
        <w:t xml:space="preserve"> за непризнаване на разходите</w:t>
      </w:r>
      <w:r w:rsidR="006E1CE1" w:rsidRPr="00443828">
        <w:rPr>
          <w:szCs w:val="24"/>
          <w:lang w:val="bg-BG"/>
        </w:rPr>
        <w:t>, в рамките на 5 работни дни</w:t>
      </w:r>
      <w:r w:rsidR="006E1CE1" w:rsidRPr="00071E10">
        <w:rPr>
          <w:szCs w:val="24"/>
          <w:lang w:val="bg-BG"/>
        </w:rPr>
        <w:t xml:space="preserve"> след получаването на уведомление за това. За произнасяне по възражението и разглеждане на доказателствата се прилагат условията на чл. 13.2</w:t>
      </w:r>
      <w:r w:rsidR="006E1CE1" w:rsidRPr="00262825">
        <w:rPr>
          <w:szCs w:val="24"/>
          <w:lang w:val="bg-BG"/>
        </w:rPr>
        <w:t xml:space="preserve"> </w:t>
      </w:r>
      <w:r w:rsidR="006E1CE1" w:rsidRPr="00071E10">
        <w:rPr>
          <w:szCs w:val="24"/>
          <w:lang w:val="bg-BG"/>
        </w:rPr>
        <w:t xml:space="preserve">от настоящите </w:t>
      </w:r>
      <w:r w:rsidR="00EC1DD6" w:rsidRPr="00071E10">
        <w:rPr>
          <w:szCs w:val="24"/>
          <w:lang w:val="bg-BG"/>
        </w:rPr>
        <w:t>общи</w:t>
      </w:r>
      <w:r w:rsidR="006E1CE1" w:rsidRPr="00071E10">
        <w:rPr>
          <w:szCs w:val="24"/>
          <w:lang w:val="bg-BG"/>
        </w:rPr>
        <w:t xml:space="preserve"> условия.</w:t>
      </w:r>
    </w:p>
    <w:p w14:paraId="2F066462" w14:textId="6E38AC84" w:rsidR="006E1CE1" w:rsidRPr="00071E10" w:rsidRDefault="006E1CE1" w:rsidP="00924243">
      <w:pPr>
        <w:pStyle w:val="NumPar2"/>
        <w:numPr>
          <w:ilvl w:val="0"/>
          <w:numId w:val="0"/>
        </w:numPr>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но за не повече от 10 работни дни, за което </w:t>
      </w:r>
      <w:r w:rsidR="00AE1C6D" w:rsidRPr="00AE1C6D">
        <w:rPr>
          <w:szCs w:val="24"/>
          <w:lang w:val="bg-BG"/>
        </w:rPr>
        <w:t>УО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Pr>
          <w:szCs w:val="24"/>
          <w:lang w:val="bg-BG"/>
        </w:rPr>
        <w:t>УО</w:t>
      </w:r>
      <w:r w:rsidRPr="00D744C9">
        <w:rPr>
          <w:szCs w:val="24"/>
          <w:lang w:val="bg-BG"/>
        </w:rPr>
        <w:t xml:space="preserve">. В случай, че за вземане на решение от страна на </w:t>
      </w:r>
      <w:r w:rsidR="00D744C9">
        <w:rPr>
          <w:szCs w:val="24"/>
          <w:lang w:val="bg-BG"/>
        </w:rPr>
        <w:t>УО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262825">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1BC18B58"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ще се прилагат </w:t>
      </w:r>
      <w:r w:rsidR="00A40D11">
        <w:rPr>
          <w:szCs w:val="24"/>
          <w:lang w:val="bg-BG"/>
        </w:rPr>
        <w:t>указанията</w:t>
      </w:r>
      <w:r w:rsidR="00FB4BF9">
        <w:rPr>
          <w:szCs w:val="24"/>
          <w:lang w:val="bg-BG"/>
        </w:rPr>
        <w:t xml:space="preserve"> съответно</w:t>
      </w:r>
      <w:r w:rsidR="00A40D11" w:rsidRPr="00071E10">
        <w:rPr>
          <w:szCs w:val="24"/>
          <w:lang w:val="bg-BG"/>
        </w:rPr>
        <w:t xml:space="preserve"> </w:t>
      </w:r>
      <w:r w:rsidR="00FB4BF9">
        <w:rPr>
          <w:szCs w:val="24"/>
          <w:lang w:val="bg-BG"/>
        </w:rPr>
        <w:t>актовете, издадени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411C50B7"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262825">
        <w:rPr>
          <w:color w:val="000000"/>
          <w:szCs w:val="24"/>
          <w:lang w:val="bg-BG"/>
        </w:rPr>
        <w:t>7</w:t>
      </w:r>
      <w:r w:rsidRPr="00071E10">
        <w:rPr>
          <w:color w:val="000000"/>
          <w:szCs w:val="24"/>
          <w:lang w:val="bg-BG"/>
        </w:rPr>
        <w:t xml:space="preserve">. </w:t>
      </w:r>
      <w:r w:rsidRPr="00071E10">
        <w:rPr>
          <w:color w:val="000000"/>
          <w:szCs w:val="24"/>
          <w:lang w:val="bg-BG"/>
        </w:rPr>
        <w:tab/>
        <w:t xml:space="preserve">Сумите, изплащани от </w:t>
      </w:r>
      <w:r w:rsidR="00E157D7" w:rsidRPr="00E157D7">
        <w:rPr>
          <w:color w:val="000000"/>
          <w:szCs w:val="24"/>
          <w:lang w:val="bg-BG"/>
        </w:rPr>
        <w:t>УО</w:t>
      </w:r>
      <w:r w:rsidRPr="00E157D7">
        <w:rPr>
          <w:szCs w:val="24"/>
          <w:lang w:val="bg-BG"/>
        </w:rPr>
        <w:t>,</w:t>
      </w:r>
      <w:r w:rsidRPr="00443828">
        <w:rPr>
          <w:color w:val="000000"/>
          <w:szCs w:val="24"/>
          <w:lang w:val="bg-BG"/>
        </w:rPr>
        <w:t xml:space="preserve"> се превеждат в банкова сметка на Бенефициента, посочена във формуляра за финансова идентификация</w:t>
      </w:r>
      <w:r w:rsidRPr="00071E10">
        <w:rPr>
          <w:color w:val="000000"/>
          <w:szCs w:val="24"/>
          <w:lang w:val="bg-BG"/>
        </w:rPr>
        <w:t xml:space="preserve">, съгласно образец на </w:t>
      </w:r>
      <w:r w:rsidR="00E157D7" w:rsidRPr="00E157D7">
        <w:rPr>
          <w:color w:val="000000"/>
          <w:szCs w:val="24"/>
          <w:lang w:val="bg-BG"/>
        </w:rPr>
        <w:t>УО</w:t>
      </w:r>
      <w:r w:rsidRPr="00E157D7">
        <w:rPr>
          <w:color w:val="000000"/>
          <w:szCs w:val="24"/>
          <w:lang w:val="bg-BG"/>
        </w:rPr>
        <w:t>.</w:t>
      </w:r>
    </w:p>
    <w:p w14:paraId="4884FDE2" w14:textId="76515E7C"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262825">
        <w:rPr>
          <w:szCs w:val="24"/>
          <w:lang w:val="bg-BG"/>
        </w:rPr>
        <w:t>8</w:t>
      </w:r>
      <w:r w:rsidRPr="00071E10">
        <w:rPr>
          <w:szCs w:val="24"/>
          <w:lang w:val="bg-BG"/>
        </w:rPr>
        <w:t xml:space="preserve">. </w:t>
      </w:r>
      <w:r w:rsidRPr="00071E10">
        <w:rPr>
          <w:szCs w:val="24"/>
          <w:lang w:val="bg-BG"/>
        </w:rPr>
        <w:tab/>
        <w:t xml:space="preserve">Управляващият орган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w:t>
      </w:r>
      <w:r w:rsidRPr="00443828">
        <w:rPr>
          <w:color w:val="000000"/>
          <w:szCs w:val="24"/>
          <w:lang w:val="bg-BG"/>
        </w:rPr>
        <w:lastRenderedPageBreak/>
        <w:t>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5" w:name="_Toc41300151"/>
      <w:bookmarkStart w:id="76" w:name="_Toc41303358"/>
      <w:bookmarkStart w:id="77" w:name="_Ref41304576"/>
      <w:bookmarkStart w:id="78" w:name="_Ref41304900"/>
      <w:bookmarkStart w:id="79" w:name="_Ref41305110"/>
      <w:bookmarkStart w:id="80" w:name="_Ref41305756"/>
      <w:bookmarkStart w:id="81" w:name="_Toc173497347"/>
      <w:bookmarkStart w:id="82" w:name="_Toc206396594"/>
      <w:r w:rsidRPr="00071E10">
        <w:rPr>
          <w:szCs w:val="24"/>
          <w:lang w:val="bg-BG"/>
        </w:rPr>
        <w:t>ЧЛЕН</w:t>
      </w:r>
      <w:bookmarkEnd w:id="75"/>
      <w:bookmarkEnd w:id="76"/>
      <w:bookmarkEnd w:id="77"/>
      <w:bookmarkEnd w:id="78"/>
      <w:bookmarkEnd w:id="79"/>
      <w:bookmarkEnd w:id="80"/>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1"/>
      <w:bookmarkEnd w:id="82"/>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262825">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6567C570" w:rsidR="00862198" w:rsidRPr="00071E10" w:rsidRDefault="00862198" w:rsidP="00862198">
      <w:pPr>
        <w:pStyle w:val="NumPar2"/>
        <w:numPr>
          <w:ilvl w:val="0"/>
          <w:numId w:val="0"/>
        </w:numPr>
        <w:ind w:left="709" w:hanging="709"/>
        <w:rPr>
          <w:szCs w:val="24"/>
          <w:lang w:val="bg-BG"/>
        </w:rPr>
      </w:pPr>
      <w:bookmarkStart w:id="83"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w:t>
      </w:r>
      <w:r w:rsidR="00875972">
        <w:rPr>
          <w:color w:val="000000"/>
          <w:szCs w:val="24"/>
          <w:lang w:val="bg-BG"/>
        </w:rPr>
        <w:t xml:space="preserve"> М</w:t>
      </w:r>
      <w:r w:rsidR="00875972" w:rsidRPr="00875972">
        <w:rPr>
          <w:color w:val="000000"/>
          <w:szCs w:val="24"/>
          <w:lang w:val="bg-BG"/>
        </w:rPr>
        <w:t>естните инициатив</w:t>
      </w:r>
      <w:r w:rsidR="00875972">
        <w:rPr>
          <w:color w:val="000000"/>
          <w:szCs w:val="24"/>
          <w:lang w:val="bg-BG"/>
        </w:rPr>
        <w:t xml:space="preserve">ни </w:t>
      </w:r>
      <w:r w:rsidR="00155658">
        <w:rPr>
          <w:color w:val="000000"/>
          <w:szCs w:val="24"/>
          <w:lang w:val="bg-BG"/>
        </w:rPr>
        <w:t xml:space="preserve">групи </w:t>
      </w:r>
      <w:r w:rsidR="00875972">
        <w:rPr>
          <w:color w:val="000000"/>
          <w:szCs w:val="24"/>
          <w:lang w:val="bg-BG"/>
        </w:rPr>
        <w:t xml:space="preserve">(МИГ), </w:t>
      </w:r>
      <w:r w:rsidR="002F3A67" w:rsidRPr="002F3A67">
        <w:rPr>
          <w:color w:val="000000"/>
          <w:szCs w:val="24"/>
          <w:lang w:val="bg-BG"/>
        </w:rPr>
        <w:t>УО</w:t>
      </w:r>
      <w:r w:rsidRPr="00443828">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071E10">
        <w:rPr>
          <w:snapToGrid w:val="0"/>
          <w:szCs w:val="24"/>
          <w:lang w:val="bg-BG" w:eastAsia="en-US"/>
        </w:rPr>
        <w:t xml:space="preserve">и външни одитори </w:t>
      </w:r>
      <w:r w:rsidRPr="00071E10">
        <w:rPr>
          <w:color w:val="000000"/>
          <w:szCs w:val="24"/>
          <w:lang w:val="bg-BG"/>
        </w:rPr>
        <w:t xml:space="preserve">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3"/>
    </w:p>
    <w:p w14:paraId="717E953A" w14:textId="590E3EB1"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w:t>
      </w:r>
      <w:r w:rsidR="00875972">
        <w:rPr>
          <w:color w:val="000000"/>
          <w:szCs w:val="24"/>
          <w:lang w:val="bg-BG"/>
        </w:rPr>
        <w:t xml:space="preserve"> М</w:t>
      </w:r>
      <w:r w:rsidR="00875972" w:rsidRPr="00875972">
        <w:rPr>
          <w:color w:val="000000"/>
          <w:szCs w:val="24"/>
          <w:lang w:val="bg-BG"/>
        </w:rPr>
        <w:t>естните инициатив</w:t>
      </w:r>
      <w:r w:rsidR="00875972">
        <w:rPr>
          <w:color w:val="000000"/>
          <w:szCs w:val="24"/>
          <w:lang w:val="bg-BG"/>
        </w:rPr>
        <w:t xml:space="preserve">ни групи (МИГ), </w:t>
      </w:r>
      <w:r w:rsidR="00720A1E">
        <w:rPr>
          <w:szCs w:val="24"/>
          <w:lang w:val="bg-BG"/>
        </w:rPr>
        <w:t>УО</w:t>
      </w:r>
      <w:r w:rsidR="00862198" w:rsidRPr="00720A1E">
        <w:rPr>
          <w:color w:val="000000"/>
          <w:szCs w:val="24"/>
          <w:lang w:val="bg-BG"/>
        </w:rPr>
        <w:t>, Сертифициращия орган, националните одитни органи, Европейската служба за борба с измамите и външн</w:t>
      </w:r>
      <w:r w:rsidR="00862198" w:rsidRPr="00443828">
        <w:rPr>
          <w:color w:val="000000"/>
          <w:szCs w:val="24"/>
          <w:lang w:val="bg-BG"/>
        </w:rPr>
        <w:t xml:space="preserve">и одитори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0E8952C7"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w:t>
      </w:r>
      <w:r w:rsidR="00875972" w:rsidRPr="00875972">
        <w:rPr>
          <w:color w:val="000000"/>
          <w:szCs w:val="24"/>
          <w:lang w:val="bg-BG"/>
        </w:rPr>
        <w:t>МИГ</w:t>
      </w:r>
      <w:r w:rsidR="00875972">
        <w:rPr>
          <w:color w:val="000000"/>
          <w:szCs w:val="24"/>
          <w:lang w:val="bg-BG"/>
        </w:rPr>
        <w:t xml:space="preserve">, </w:t>
      </w:r>
      <w:r w:rsidR="00862198" w:rsidRPr="00071E10">
        <w:rPr>
          <w:color w:val="000000"/>
          <w:szCs w:val="24"/>
          <w:lang w:val="bg-BG"/>
        </w:rPr>
        <w:t xml:space="preserve">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и </w:t>
      </w:r>
      <w:r w:rsidR="00862198" w:rsidRPr="00443828">
        <w:rPr>
          <w:color w:val="000000"/>
          <w:szCs w:val="24"/>
          <w:lang w:val="bg-BG"/>
        </w:rPr>
        <w:t xml:space="preserve">Европейската сметна </w:t>
      </w:r>
      <w:r w:rsidR="00862198" w:rsidRPr="00443828">
        <w:rPr>
          <w:color w:val="000000"/>
          <w:szCs w:val="24"/>
          <w:lang w:val="bg-BG"/>
        </w:rPr>
        <w:lastRenderedPageBreak/>
        <w:t>пал</w:t>
      </w:r>
      <w:r w:rsidR="00975C57">
        <w:rPr>
          <w:color w:val="000000"/>
          <w:szCs w:val="24"/>
          <w:lang w:val="bg-BG"/>
        </w:rPr>
        <w:t xml:space="preserve">ата,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Сертифициращия орган, националните одитни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45395ADC"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886D5A">
        <w:rPr>
          <w:snapToGrid w:val="0"/>
          <w:szCs w:val="24"/>
          <w:lang w:val="bg-BG" w:eastAsia="en-US"/>
        </w:rPr>
        <w:t xml:space="preserve">МИГ, </w:t>
      </w:r>
      <w:r w:rsidR="00584F9E" w:rsidRPr="00584F9E">
        <w:rPr>
          <w:snapToGrid w:val="0"/>
          <w:szCs w:val="24"/>
          <w:lang w:val="bg-BG" w:eastAsia="en-US"/>
        </w:rPr>
        <w:t>УО</w:t>
      </w:r>
      <w:r w:rsidRPr="00443828">
        <w:rPr>
          <w:color w:val="000000"/>
          <w:szCs w:val="24"/>
          <w:lang w:val="bg-BG"/>
        </w:rPr>
        <w:t>, Сертифициращия орган,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6D29D014" w:rsidR="00534B52" w:rsidRPr="00071E10" w:rsidRDefault="00862198" w:rsidP="00862198">
      <w:pPr>
        <w:pStyle w:val="Text1"/>
        <w:keepLines/>
        <w:ind w:left="709" w:hanging="709"/>
        <w:rPr>
          <w:szCs w:val="24"/>
          <w:lang w:val="bg-BG"/>
        </w:rPr>
      </w:pPr>
      <w:r w:rsidRPr="00071E10">
        <w:rPr>
          <w:szCs w:val="24"/>
          <w:lang w:val="bg-BG"/>
        </w:rPr>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46C08BB3" w:rsidR="00862198" w:rsidRPr="00071E10"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 xml:space="preserve">помощта </w:t>
      </w:r>
      <w:proofErr w:type="spellStart"/>
      <w:r w:rsidR="0093370D" w:rsidRPr="00DD4100">
        <w:rPr>
          <w:lang w:val="bg-BG" w:eastAsia="en-US"/>
        </w:rPr>
        <w:t>ad</w:t>
      </w:r>
      <w:proofErr w:type="spellEnd"/>
      <w:r w:rsidR="0093370D" w:rsidRPr="00DD4100">
        <w:rPr>
          <w:lang w:val="bg-BG" w:eastAsia="en-US"/>
        </w:rPr>
        <w:t xml:space="preserve"> </w:t>
      </w:r>
      <w:proofErr w:type="spellStart"/>
      <w:r w:rsidR="0093370D" w:rsidRPr="00DD4100">
        <w:rPr>
          <w:lang w:val="bg-BG" w:eastAsia="en-US"/>
        </w:rPr>
        <w:t>hoc</w:t>
      </w:r>
      <w:proofErr w:type="spellEnd"/>
      <w:r w:rsidR="0093370D" w:rsidRPr="00DD4100">
        <w:rPr>
          <w:lang w:val="bg-BG" w:eastAsia="en-US"/>
        </w:rPr>
        <w:t xml:space="preserve"> или от датата на предоставяне на последната помощ по схемата</w:t>
      </w:r>
      <w:r w:rsidRPr="00071E10">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4" w:name="_Toc41300152"/>
      <w:bookmarkStart w:id="85" w:name="_Toc41303359"/>
      <w:bookmarkStart w:id="86" w:name="_Ref41304589"/>
      <w:bookmarkStart w:id="87" w:name="_Toc173497348"/>
      <w:bookmarkStart w:id="88" w:name="_Toc206396595"/>
      <w:r w:rsidRPr="00071E10">
        <w:rPr>
          <w:szCs w:val="24"/>
          <w:lang w:val="bg-BG"/>
        </w:rPr>
        <w:t>ЧЛЕН 15</w:t>
      </w:r>
      <w:r w:rsidR="00FE2819" w:rsidRPr="00071E10">
        <w:rPr>
          <w:szCs w:val="24"/>
          <w:lang w:val="bg-BG"/>
        </w:rPr>
        <w:t>.</w:t>
      </w:r>
      <w:r w:rsidRPr="00071E10">
        <w:rPr>
          <w:szCs w:val="24"/>
          <w:lang w:val="bg-BG"/>
        </w:rPr>
        <w:t xml:space="preserve"> </w:t>
      </w:r>
      <w:bookmarkEnd w:id="84"/>
      <w:bookmarkEnd w:id="85"/>
      <w:bookmarkEnd w:id="86"/>
      <w:r w:rsidRPr="00071E10">
        <w:rPr>
          <w:szCs w:val="24"/>
          <w:lang w:val="bg-BG"/>
        </w:rPr>
        <w:t>Окончателен размер на финансирането</w:t>
      </w:r>
      <w:bookmarkEnd w:id="87"/>
      <w:bookmarkEnd w:id="88"/>
    </w:p>
    <w:p w14:paraId="1456AB37" w14:textId="2CBE1F48"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89"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89"/>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14C2C641" w:rsidR="00D04940" w:rsidRPr="00071E10" w:rsidRDefault="00862198" w:rsidP="00064A1C">
      <w:pPr>
        <w:pStyle w:val="NumPar2"/>
        <w:numPr>
          <w:ilvl w:val="0"/>
          <w:numId w:val="0"/>
        </w:numPr>
        <w:ind w:left="720" w:hanging="731"/>
        <w:rPr>
          <w:szCs w:val="24"/>
          <w:lang w:val="bg-BG"/>
        </w:rPr>
      </w:pPr>
      <w:r w:rsidRPr="00071E10">
        <w:rPr>
          <w:szCs w:val="24"/>
          <w:lang w:val="bg-BG"/>
        </w:rPr>
        <w:lastRenderedPageBreak/>
        <w:t>15.4.</w:t>
      </w:r>
      <w:r w:rsidRPr="00071E10">
        <w:rPr>
          <w:szCs w:val="24"/>
          <w:lang w:val="bg-BG"/>
        </w:rPr>
        <w:tab/>
        <w:t xml:space="preserve">Размерът на безвъзмездната финансова помощ по </w:t>
      </w:r>
      <w:r w:rsidR="00886D5A">
        <w:rPr>
          <w:szCs w:val="24"/>
          <w:lang w:val="bg-BG"/>
        </w:rPr>
        <w:t xml:space="preserve">административния договор </w:t>
      </w:r>
      <w:r w:rsidRPr="00071E10">
        <w:rPr>
          <w:szCs w:val="24"/>
          <w:lang w:val="bg-BG"/>
        </w:rPr>
        <w:t>е дължим до размера на верифицираните допустими разходи по чл. 12</w:t>
      </w:r>
      <w:r w:rsidR="00ED2CA9" w:rsidRPr="00262825">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262825">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0" w:name="_Toc41300153"/>
      <w:bookmarkStart w:id="91" w:name="_Toc41303360"/>
      <w:bookmarkStart w:id="92" w:name="_Ref41305712"/>
      <w:bookmarkStart w:id="93" w:name="_Toc173497349"/>
      <w:bookmarkStart w:id="94" w:name="_Toc206396596"/>
      <w:r w:rsidRPr="00E93BCC">
        <w:rPr>
          <w:szCs w:val="24"/>
          <w:lang w:val="bg-BG"/>
        </w:rPr>
        <w:t>ЧЛЕН 16 – ФИНАНСОВИ КОРЕКЦИИ</w:t>
      </w:r>
    </w:p>
    <w:p w14:paraId="6669F4BE" w14:textId="7F203316" w:rsidR="00E828F3" w:rsidRPr="00E828F3" w:rsidRDefault="00E93BCC" w:rsidP="00E93BCC">
      <w:pPr>
        <w:pStyle w:val="Heading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глава пета, Раздел </w:t>
      </w:r>
      <w:r w:rsidR="00E828F3">
        <w:rPr>
          <w:b w:val="0"/>
          <w:smallCaps w:val="0"/>
          <w:kern w:val="0"/>
          <w:szCs w:val="24"/>
          <w:lang w:val="en-US"/>
        </w:rPr>
        <w:t>III</w:t>
      </w:r>
      <w:r w:rsidR="00E828F3">
        <w:rPr>
          <w:b w:val="0"/>
          <w:smallCaps w:val="0"/>
          <w:kern w:val="0"/>
          <w:szCs w:val="24"/>
          <w:lang w:val="bg-BG"/>
        </w:rPr>
        <w:t xml:space="preserve"> от ЗУСЕСИФ 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 xml:space="preserve">ативния акт по чл.70, ал.2 на Министерски съвет. </w:t>
      </w:r>
    </w:p>
    <w:p w14:paraId="76B2C208" w14:textId="1287E073" w:rsidR="00E828F3" w:rsidRPr="00E828F3" w:rsidRDefault="00E93BCC" w:rsidP="00D42B42">
      <w:pPr>
        <w:pStyle w:val="Text1"/>
        <w:ind w:left="708"/>
        <w:rPr>
          <w:lang w:val="bg-BG"/>
        </w:rPr>
      </w:pPr>
      <w:r w:rsidRPr="00E93BCC">
        <w:rPr>
          <w:szCs w:val="24"/>
          <w:lang w:val="bg-BG"/>
        </w:rPr>
        <w:t>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25C92773" w14:textId="1125020D" w:rsidR="00E93BCC" w:rsidRP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16.6.</w:t>
      </w:r>
      <w:r w:rsidRPr="00E93BCC">
        <w:rPr>
          <w:b w:val="0"/>
          <w:smallCaps w:val="0"/>
          <w:kern w:val="0"/>
          <w:szCs w:val="24"/>
          <w:lang w:val="bg-BG"/>
        </w:rPr>
        <w:tab/>
        <w:t>(1) Финансовата корекция се определя по основание и размер с мотивирано решение на ръководителя на управляващия орган.</w:t>
      </w:r>
    </w:p>
    <w:p w14:paraId="30FB3691" w14:textId="77777777"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 xml:space="preserve">(2) Преди издаването на решението по ал. 1 управляващият орган трябва да осигури възможност бенефициентът да представи в разумен срок, който не може да бъде по-кратък </w:t>
      </w:r>
      <w:r w:rsidRPr="00E93BCC">
        <w:rPr>
          <w:b w:val="0"/>
          <w:smallCaps w:val="0"/>
          <w:kern w:val="0"/>
          <w:szCs w:val="24"/>
          <w:lang w:val="bg-BG"/>
        </w:rPr>
        <w:lastRenderedPageBreak/>
        <w:t xml:space="preserve">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3069346D" w14:textId="31EBE76B"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4F0D1054" w14:textId="77777777" w:rsid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(4) Решението по ал. 1 се издава в едномесечен</w:t>
      </w:r>
      <w:r w:rsidRPr="00E93BCC">
        <w:rPr>
          <w:szCs w:val="24"/>
          <w:lang w:val="bg-BG"/>
        </w:rPr>
        <w:t xml:space="preserve"> </w:t>
      </w:r>
      <w:r w:rsidRPr="00E93BCC">
        <w:rPr>
          <w:b w:val="0"/>
          <w:smallCaps w:val="0"/>
          <w:kern w:val="0"/>
          <w:szCs w:val="24"/>
          <w:lang w:val="bg-BG"/>
        </w:rPr>
        <w:t xml:space="preserve">срок от представянето на възраженията по ал. 2, като в неговите мотиви се обсъждат представените от бенефициента доказателства и направените от него възражения. </w:t>
      </w:r>
    </w:p>
    <w:p w14:paraId="0D6360A7" w14:textId="2709C455" w:rsidR="00A74EDC" w:rsidRPr="00A74EDC" w:rsidRDefault="00A74EDC" w:rsidP="00D42B42">
      <w:pPr>
        <w:pStyle w:val="Text1"/>
        <w:rPr>
          <w:lang w:val="bg-BG"/>
        </w:rPr>
      </w:pPr>
      <w:r w:rsidRPr="00262825">
        <w:rPr>
          <w:lang w:val="bg-BG"/>
        </w:rPr>
        <w:t xml:space="preserve">    (5) </w:t>
      </w:r>
      <w:r>
        <w:rPr>
          <w:lang w:val="bg-BG"/>
        </w:rPr>
        <w:t>Решението по ал.1 може да се оспорва пред съд по реда на Административно процесуалния кодекс,</w:t>
      </w:r>
      <w:r w:rsidR="001C7C98" w:rsidRPr="00262825">
        <w:rPr>
          <w:lang w:val="bg-BG"/>
        </w:rPr>
        <w:t xml:space="preserve"> </w:t>
      </w:r>
      <w:r>
        <w:rPr>
          <w:lang w:val="bg-BG"/>
        </w:rPr>
        <w:t>като при съдебно оспорване се прилагат съответно разпоредбите на чл.27,</w:t>
      </w:r>
      <w:r w:rsidR="001C7C98" w:rsidRPr="00262825">
        <w:rPr>
          <w:lang w:val="bg-BG"/>
        </w:rPr>
        <w:t xml:space="preserve"> </w:t>
      </w:r>
      <w:r>
        <w:rPr>
          <w:lang w:val="bg-BG"/>
        </w:rPr>
        <w:t>ал.</w:t>
      </w:r>
      <w:r w:rsidR="001C7C98" w:rsidRPr="00262825">
        <w:rPr>
          <w:lang w:val="bg-BG"/>
        </w:rPr>
        <w:t xml:space="preserve"> </w:t>
      </w:r>
      <w:r>
        <w:rPr>
          <w:lang w:val="bg-BG"/>
        </w:rPr>
        <w:t>3 и ал.</w:t>
      </w:r>
      <w:r w:rsidR="001C7C98" w:rsidRPr="00262825">
        <w:rPr>
          <w:lang w:val="bg-BG"/>
        </w:rPr>
        <w:t xml:space="preserve"> </w:t>
      </w:r>
      <w:r>
        <w:rPr>
          <w:lang w:val="bg-BG"/>
        </w:rPr>
        <w:t xml:space="preserve">5-7.  </w:t>
      </w:r>
    </w:p>
    <w:p w14:paraId="433836BA"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16.7.</w:t>
      </w:r>
      <w:r w:rsidRPr="00E93BCC">
        <w:rPr>
          <w:b w:val="0"/>
          <w:smallCaps w:val="0"/>
          <w:kern w:val="0"/>
          <w:szCs w:val="24"/>
          <w:lang w:val="bg-BG"/>
        </w:rPr>
        <w:tab/>
        <w:t xml:space="preserve">Размерът 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одитен орган. </w:t>
      </w:r>
    </w:p>
    <w:p w14:paraId="5E985562"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16.8.</w:t>
      </w:r>
      <w:r w:rsidRPr="00E93BCC">
        <w:rPr>
          <w:b w:val="0"/>
          <w:smallCaps w:val="0"/>
          <w:kern w:val="0"/>
          <w:szCs w:val="24"/>
          <w:lang w:val="bg-BG"/>
        </w:rPr>
        <w:tab/>
        <w:t xml:space="preserve"> 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а когато това е неприложимо - чрез упражняване на права по дадените от бенефициента обезпечения. Съдебното</w:t>
      </w:r>
      <w:r w:rsidRPr="00E93BCC">
        <w:rPr>
          <w:szCs w:val="24"/>
          <w:lang w:val="bg-BG"/>
        </w:rPr>
        <w:t xml:space="preserve"> </w:t>
      </w:r>
      <w:r w:rsidRPr="00E93BCC">
        <w:rPr>
          <w:b w:val="0"/>
          <w:smallCaps w:val="0"/>
          <w:kern w:val="0"/>
          <w:szCs w:val="24"/>
          <w:lang w:val="bg-BG"/>
        </w:rPr>
        <w:t>оспорване на решението, с което е</w:t>
      </w:r>
      <w:r w:rsidRPr="00E93BCC">
        <w:rPr>
          <w:szCs w:val="24"/>
          <w:lang w:val="bg-BG"/>
        </w:rPr>
        <w:t xml:space="preserve"> </w:t>
      </w:r>
      <w:r w:rsidRPr="00E93BCC">
        <w:rPr>
          <w:b w:val="0"/>
          <w:smallCaps w:val="0"/>
          <w:kern w:val="0"/>
          <w:szCs w:val="24"/>
          <w:lang w:val="bg-BG"/>
        </w:rPr>
        <w:t xml:space="preserve">определена </w:t>
      </w:r>
      <w:bookmarkStart w:id="95" w:name="_GoBack"/>
      <w:bookmarkEnd w:id="95"/>
      <w:r w:rsidRPr="00E93BCC">
        <w:rPr>
          <w:b w:val="0"/>
          <w:smallCaps w:val="0"/>
          <w:kern w:val="0"/>
          <w:szCs w:val="24"/>
          <w:lang w:val="bg-BG"/>
        </w:rPr>
        <w:t>финансовата корекция, не спира извършването на плащането.</w:t>
      </w:r>
    </w:p>
    <w:p w14:paraId="4219B895" w14:textId="77777777" w:rsid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16.9.</w:t>
      </w:r>
      <w:r w:rsidRPr="00E93BCC">
        <w:rPr>
          <w:b w:val="0"/>
          <w:smallCaps w:val="0"/>
          <w:kern w:val="0"/>
          <w:szCs w:val="24"/>
          <w:lang w:val="bg-BG"/>
        </w:rPr>
        <w:tab/>
        <w:t xml:space="preserve">След окончателното плащане по проект, </w:t>
      </w:r>
      <w:proofErr w:type="spellStart"/>
      <w:r w:rsidRPr="00E93BCC">
        <w:rPr>
          <w:b w:val="0"/>
          <w:smallCaps w:val="0"/>
          <w:kern w:val="0"/>
          <w:szCs w:val="24"/>
          <w:lang w:val="bg-BG"/>
        </w:rPr>
        <w:t>неизвършените</w:t>
      </w:r>
      <w:proofErr w:type="spellEnd"/>
      <w:r w:rsidRPr="00E93BCC">
        <w:rPr>
          <w:b w:val="0"/>
          <w:smallCaps w:val="0"/>
          <w:kern w:val="0"/>
          <w:szCs w:val="24"/>
          <w:lang w:val="bg-BG"/>
        </w:rPr>
        <w:t xml:space="preserve"> финансови корекции са публично вземане съгласно чл. 162, ал. 2, т. 8 от Данъчно-осигурителния процесуален кодекс</w:t>
      </w:r>
      <w:r w:rsidRPr="00E93BCC">
        <w:rPr>
          <w:szCs w:val="24"/>
          <w:lang w:val="bg-BG"/>
        </w:rPr>
        <w:t>.</w:t>
      </w:r>
    </w:p>
    <w:p w14:paraId="788477E9" w14:textId="77777777" w:rsidR="00862198" w:rsidRPr="00071E10" w:rsidRDefault="00862198" w:rsidP="00546AFA">
      <w:pPr>
        <w:pStyle w:val="Heading1"/>
        <w:numPr>
          <w:ilvl w:val="0"/>
          <w:numId w:val="0"/>
        </w:numPr>
        <w:rPr>
          <w:szCs w:val="24"/>
          <w:lang w:val="bg-BG"/>
        </w:rPr>
      </w:pPr>
      <w:bookmarkStart w:id="96" w:name="_Toc206396597"/>
      <w:bookmarkEnd w:id="90"/>
      <w:bookmarkEnd w:id="91"/>
      <w:bookmarkEnd w:id="92"/>
      <w:bookmarkEnd w:id="93"/>
      <w:bookmarkEnd w:id="94"/>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6"/>
      <w:r w:rsidRPr="00071E10" w:rsidDel="00DF6372">
        <w:rPr>
          <w:szCs w:val="24"/>
          <w:lang w:val="bg-BG"/>
        </w:rPr>
        <w:t xml:space="preserve"> </w:t>
      </w:r>
    </w:p>
    <w:p w14:paraId="0CF91C7C" w14:textId="4E3D2B12"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15"/>
      <w:footerReference w:type="default" r:id="rId16"/>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8FDCE" w14:textId="77777777" w:rsidR="0027477E" w:rsidRDefault="0027477E" w:rsidP="00C5450D">
      <w:r>
        <w:separator/>
      </w:r>
    </w:p>
  </w:endnote>
  <w:endnote w:type="continuationSeparator" w:id="0">
    <w:p w14:paraId="11BD6C35" w14:textId="77777777" w:rsidR="0027477E" w:rsidRDefault="0027477E"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975902"/>
      <w:docPartObj>
        <w:docPartGallery w:val="Page Numbers (Bottom of Page)"/>
        <w:docPartUnique/>
      </w:docPartObj>
    </w:sdtPr>
    <w:sdtEndPr>
      <w:rPr>
        <w:noProof/>
      </w:rPr>
    </w:sdtEndPr>
    <w:sdtContent>
      <w:p w14:paraId="6432CB0E" w14:textId="166147F1" w:rsidR="003B6AC8" w:rsidRDefault="003B6AC8">
        <w:pPr>
          <w:pStyle w:val="Footer"/>
          <w:jc w:val="right"/>
        </w:pPr>
        <w:r>
          <w:fldChar w:fldCharType="begin"/>
        </w:r>
        <w:r>
          <w:instrText xml:space="preserve"> PAGE   \* MERGEFORMAT </w:instrText>
        </w:r>
        <w:r>
          <w:fldChar w:fldCharType="separate"/>
        </w:r>
        <w:r w:rsidR="00D3394F">
          <w:rPr>
            <w:noProof/>
          </w:rPr>
          <w:t>14</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A6C0C" w14:textId="77777777" w:rsidR="0027477E" w:rsidRDefault="0027477E" w:rsidP="00C5450D">
      <w:r>
        <w:separator/>
      </w:r>
    </w:p>
  </w:footnote>
  <w:footnote w:type="continuationSeparator" w:id="0">
    <w:p w14:paraId="3E2D2680" w14:textId="77777777" w:rsidR="0027477E" w:rsidRDefault="0027477E"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8E1A" w14:textId="77777777" w:rsidR="00C5450D" w:rsidRDefault="00C5450D">
    <w:pPr>
      <w:pStyle w:val="Header"/>
      <w:pBdr>
        <w:bottom w:val="single" w:sz="6" w:space="1" w:color="auto"/>
      </w:pBdr>
      <w:rPr>
        <w:lang w:val="en-US"/>
      </w:rPr>
    </w:pPr>
    <w:r>
      <w:rPr>
        <w:noProof/>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D83418D"/>
    <w:multiLevelType w:val="hybridMultilevel"/>
    <w:tmpl w:val="22380084"/>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7"/>
  </w:num>
  <w:num w:numId="4">
    <w:abstractNumId w:val="10"/>
  </w:num>
  <w:num w:numId="5">
    <w:abstractNumId w:val="4"/>
  </w:num>
  <w:num w:numId="6">
    <w:abstractNumId w:val="8"/>
  </w:num>
  <w:num w:numId="7">
    <w:abstractNumId w:val="16"/>
  </w:num>
  <w:num w:numId="8">
    <w:abstractNumId w:val="18"/>
  </w:num>
  <w:num w:numId="9">
    <w:abstractNumId w:val="6"/>
  </w:num>
  <w:num w:numId="10">
    <w:abstractNumId w:val="15"/>
  </w:num>
  <w:num w:numId="11">
    <w:abstractNumId w:val="14"/>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9"/>
  </w:num>
  <w:num w:numId="19">
    <w:abstractNumId w:val="9"/>
  </w:num>
  <w:num w:numId="20">
    <w:abstractNumId w:val="17"/>
  </w:num>
  <w:num w:numId="21">
    <w:abstractNumId w:val="17"/>
  </w:num>
  <w:num w:numId="2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01283"/>
    <w:rsid w:val="00007C99"/>
    <w:rsid w:val="000158B7"/>
    <w:rsid w:val="00024D9E"/>
    <w:rsid w:val="00027B56"/>
    <w:rsid w:val="00035A99"/>
    <w:rsid w:val="000425AE"/>
    <w:rsid w:val="000439EA"/>
    <w:rsid w:val="000470DF"/>
    <w:rsid w:val="00047DDE"/>
    <w:rsid w:val="000510AA"/>
    <w:rsid w:val="00052A09"/>
    <w:rsid w:val="0005404E"/>
    <w:rsid w:val="00054395"/>
    <w:rsid w:val="00056B2E"/>
    <w:rsid w:val="00061DAA"/>
    <w:rsid w:val="000622A2"/>
    <w:rsid w:val="0006260D"/>
    <w:rsid w:val="0006493A"/>
    <w:rsid w:val="00064A1C"/>
    <w:rsid w:val="00066A02"/>
    <w:rsid w:val="0006774D"/>
    <w:rsid w:val="00071E10"/>
    <w:rsid w:val="00074A1E"/>
    <w:rsid w:val="00087151"/>
    <w:rsid w:val="0009026C"/>
    <w:rsid w:val="00090FB2"/>
    <w:rsid w:val="0009117F"/>
    <w:rsid w:val="0009151D"/>
    <w:rsid w:val="00092CE1"/>
    <w:rsid w:val="00096078"/>
    <w:rsid w:val="000A1317"/>
    <w:rsid w:val="000A3F8E"/>
    <w:rsid w:val="000A4495"/>
    <w:rsid w:val="000A4C98"/>
    <w:rsid w:val="000B2973"/>
    <w:rsid w:val="000B6B1F"/>
    <w:rsid w:val="000B7E9B"/>
    <w:rsid w:val="000C4B2C"/>
    <w:rsid w:val="000C7EEB"/>
    <w:rsid w:val="000E2763"/>
    <w:rsid w:val="000E2A31"/>
    <w:rsid w:val="000E3A3F"/>
    <w:rsid w:val="000E6C6C"/>
    <w:rsid w:val="000E70BD"/>
    <w:rsid w:val="000E729A"/>
    <w:rsid w:val="000F1A76"/>
    <w:rsid w:val="000F2497"/>
    <w:rsid w:val="000F2B05"/>
    <w:rsid w:val="000F33F0"/>
    <w:rsid w:val="000F4347"/>
    <w:rsid w:val="000F54AC"/>
    <w:rsid w:val="000F6033"/>
    <w:rsid w:val="00100E64"/>
    <w:rsid w:val="00103818"/>
    <w:rsid w:val="00106CFA"/>
    <w:rsid w:val="00110B98"/>
    <w:rsid w:val="00112366"/>
    <w:rsid w:val="0011354C"/>
    <w:rsid w:val="00114494"/>
    <w:rsid w:val="00115211"/>
    <w:rsid w:val="001173C2"/>
    <w:rsid w:val="0011796C"/>
    <w:rsid w:val="00123737"/>
    <w:rsid w:val="00124004"/>
    <w:rsid w:val="0012727C"/>
    <w:rsid w:val="00127AB7"/>
    <w:rsid w:val="00141C22"/>
    <w:rsid w:val="001438FD"/>
    <w:rsid w:val="0014543A"/>
    <w:rsid w:val="00155658"/>
    <w:rsid w:val="00161006"/>
    <w:rsid w:val="0016304A"/>
    <w:rsid w:val="00165293"/>
    <w:rsid w:val="001679EB"/>
    <w:rsid w:val="00170BB4"/>
    <w:rsid w:val="001728DB"/>
    <w:rsid w:val="0017690D"/>
    <w:rsid w:val="00185E3D"/>
    <w:rsid w:val="001862C4"/>
    <w:rsid w:val="00193151"/>
    <w:rsid w:val="00193363"/>
    <w:rsid w:val="001A1058"/>
    <w:rsid w:val="001A406B"/>
    <w:rsid w:val="001A64E2"/>
    <w:rsid w:val="001A6F41"/>
    <w:rsid w:val="001A7EBB"/>
    <w:rsid w:val="001B0EF1"/>
    <w:rsid w:val="001B23A8"/>
    <w:rsid w:val="001B6880"/>
    <w:rsid w:val="001B7567"/>
    <w:rsid w:val="001C7C98"/>
    <w:rsid w:val="001D27F4"/>
    <w:rsid w:val="001D3429"/>
    <w:rsid w:val="001E1867"/>
    <w:rsid w:val="001E2293"/>
    <w:rsid w:val="001F4262"/>
    <w:rsid w:val="001F4926"/>
    <w:rsid w:val="001F55C5"/>
    <w:rsid w:val="002076CD"/>
    <w:rsid w:val="00211B80"/>
    <w:rsid w:val="002122C9"/>
    <w:rsid w:val="00223A0F"/>
    <w:rsid w:val="002320AF"/>
    <w:rsid w:val="0023264C"/>
    <w:rsid w:val="002327C0"/>
    <w:rsid w:val="00232EC0"/>
    <w:rsid w:val="00236B71"/>
    <w:rsid w:val="002424EC"/>
    <w:rsid w:val="00243EA3"/>
    <w:rsid w:val="002466CD"/>
    <w:rsid w:val="00247BCF"/>
    <w:rsid w:val="00251CD6"/>
    <w:rsid w:val="00253899"/>
    <w:rsid w:val="002538AC"/>
    <w:rsid w:val="00262825"/>
    <w:rsid w:val="00263E7A"/>
    <w:rsid w:val="0026701A"/>
    <w:rsid w:val="002673FE"/>
    <w:rsid w:val="00267BCE"/>
    <w:rsid w:val="002708DA"/>
    <w:rsid w:val="00271A93"/>
    <w:rsid w:val="002737F8"/>
    <w:rsid w:val="002739B1"/>
    <w:rsid w:val="00273FBE"/>
    <w:rsid w:val="0027477E"/>
    <w:rsid w:val="00275C19"/>
    <w:rsid w:val="002763F7"/>
    <w:rsid w:val="002808D4"/>
    <w:rsid w:val="00281A67"/>
    <w:rsid w:val="00281C22"/>
    <w:rsid w:val="00285A16"/>
    <w:rsid w:val="0029566B"/>
    <w:rsid w:val="002A2FBA"/>
    <w:rsid w:val="002A4DD7"/>
    <w:rsid w:val="002A5834"/>
    <w:rsid w:val="002A610B"/>
    <w:rsid w:val="002B4805"/>
    <w:rsid w:val="002C227E"/>
    <w:rsid w:val="002C3B70"/>
    <w:rsid w:val="002C5A74"/>
    <w:rsid w:val="002C5FFF"/>
    <w:rsid w:val="002C6F17"/>
    <w:rsid w:val="002D0F54"/>
    <w:rsid w:val="002D1C7A"/>
    <w:rsid w:val="002D33EE"/>
    <w:rsid w:val="002D42CF"/>
    <w:rsid w:val="002D451F"/>
    <w:rsid w:val="002D529A"/>
    <w:rsid w:val="002D555E"/>
    <w:rsid w:val="002D6E2B"/>
    <w:rsid w:val="002E0F02"/>
    <w:rsid w:val="002E3932"/>
    <w:rsid w:val="002E6803"/>
    <w:rsid w:val="002E77E2"/>
    <w:rsid w:val="002E7BEA"/>
    <w:rsid w:val="002F3A67"/>
    <w:rsid w:val="002F4B50"/>
    <w:rsid w:val="002F7158"/>
    <w:rsid w:val="00301399"/>
    <w:rsid w:val="003128A5"/>
    <w:rsid w:val="003224AA"/>
    <w:rsid w:val="00324AA3"/>
    <w:rsid w:val="00325189"/>
    <w:rsid w:val="00325E24"/>
    <w:rsid w:val="00330590"/>
    <w:rsid w:val="00331DFD"/>
    <w:rsid w:val="0033233D"/>
    <w:rsid w:val="00333A65"/>
    <w:rsid w:val="00335301"/>
    <w:rsid w:val="0034214E"/>
    <w:rsid w:val="003617DC"/>
    <w:rsid w:val="0036318E"/>
    <w:rsid w:val="00364681"/>
    <w:rsid w:val="00367BED"/>
    <w:rsid w:val="003726B7"/>
    <w:rsid w:val="003730DE"/>
    <w:rsid w:val="003758DA"/>
    <w:rsid w:val="00382052"/>
    <w:rsid w:val="003841E5"/>
    <w:rsid w:val="00387771"/>
    <w:rsid w:val="00392DBD"/>
    <w:rsid w:val="00394D37"/>
    <w:rsid w:val="003A0942"/>
    <w:rsid w:val="003A3432"/>
    <w:rsid w:val="003B4432"/>
    <w:rsid w:val="003B48D3"/>
    <w:rsid w:val="003B5EA6"/>
    <w:rsid w:val="003B6151"/>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0178"/>
    <w:rsid w:val="00432F34"/>
    <w:rsid w:val="00432F76"/>
    <w:rsid w:val="00440AE9"/>
    <w:rsid w:val="00443828"/>
    <w:rsid w:val="0044539E"/>
    <w:rsid w:val="00446FB1"/>
    <w:rsid w:val="00451178"/>
    <w:rsid w:val="00451A08"/>
    <w:rsid w:val="00453687"/>
    <w:rsid w:val="00454B87"/>
    <w:rsid w:val="00455330"/>
    <w:rsid w:val="00457FFE"/>
    <w:rsid w:val="0046042D"/>
    <w:rsid w:val="00460D70"/>
    <w:rsid w:val="0046496F"/>
    <w:rsid w:val="00471FA4"/>
    <w:rsid w:val="0047215A"/>
    <w:rsid w:val="00473A74"/>
    <w:rsid w:val="00480370"/>
    <w:rsid w:val="00493C88"/>
    <w:rsid w:val="00494A28"/>
    <w:rsid w:val="00496172"/>
    <w:rsid w:val="004964A8"/>
    <w:rsid w:val="004A1AEE"/>
    <w:rsid w:val="004A5300"/>
    <w:rsid w:val="004A72FB"/>
    <w:rsid w:val="004B0D3A"/>
    <w:rsid w:val="004B4670"/>
    <w:rsid w:val="004B5584"/>
    <w:rsid w:val="004B57D7"/>
    <w:rsid w:val="004C17C2"/>
    <w:rsid w:val="004C7BF5"/>
    <w:rsid w:val="004D1ABB"/>
    <w:rsid w:val="004D4898"/>
    <w:rsid w:val="004D6BAC"/>
    <w:rsid w:val="004E09B2"/>
    <w:rsid w:val="004E227B"/>
    <w:rsid w:val="004E5DCE"/>
    <w:rsid w:val="004F14A2"/>
    <w:rsid w:val="004F14F8"/>
    <w:rsid w:val="004F36D5"/>
    <w:rsid w:val="004F61D9"/>
    <w:rsid w:val="004F751F"/>
    <w:rsid w:val="004F7A7C"/>
    <w:rsid w:val="0050018A"/>
    <w:rsid w:val="00502D15"/>
    <w:rsid w:val="005053CC"/>
    <w:rsid w:val="00507625"/>
    <w:rsid w:val="00511B2E"/>
    <w:rsid w:val="00515D9F"/>
    <w:rsid w:val="005167AF"/>
    <w:rsid w:val="00517544"/>
    <w:rsid w:val="00521521"/>
    <w:rsid w:val="005217EF"/>
    <w:rsid w:val="00523519"/>
    <w:rsid w:val="005300FB"/>
    <w:rsid w:val="005319D2"/>
    <w:rsid w:val="00534B52"/>
    <w:rsid w:val="0054446E"/>
    <w:rsid w:val="00546AFA"/>
    <w:rsid w:val="00552F91"/>
    <w:rsid w:val="00553AC8"/>
    <w:rsid w:val="00555EDB"/>
    <w:rsid w:val="005577E8"/>
    <w:rsid w:val="00557D6F"/>
    <w:rsid w:val="00560783"/>
    <w:rsid w:val="00560FB3"/>
    <w:rsid w:val="005634EC"/>
    <w:rsid w:val="00565D33"/>
    <w:rsid w:val="00565DC5"/>
    <w:rsid w:val="00571542"/>
    <w:rsid w:val="0057534E"/>
    <w:rsid w:val="00575367"/>
    <w:rsid w:val="005757E4"/>
    <w:rsid w:val="0057685D"/>
    <w:rsid w:val="00577C4E"/>
    <w:rsid w:val="00582DFD"/>
    <w:rsid w:val="005845E4"/>
    <w:rsid w:val="00584F9E"/>
    <w:rsid w:val="005864B2"/>
    <w:rsid w:val="005869DB"/>
    <w:rsid w:val="00590888"/>
    <w:rsid w:val="00592C8C"/>
    <w:rsid w:val="00593CED"/>
    <w:rsid w:val="0059412F"/>
    <w:rsid w:val="005954E2"/>
    <w:rsid w:val="005963DC"/>
    <w:rsid w:val="005974E8"/>
    <w:rsid w:val="005A1623"/>
    <w:rsid w:val="005A31DC"/>
    <w:rsid w:val="005A589A"/>
    <w:rsid w:val="005A7532"/>
    <w:rsid w:val="005B7BC5"/>
    <w:rsid w:val="005C0091"/>
    <w:rsid w:val="005C217F"/>
    <w:rsid w:val="005C4123"/>
    <w:rsid w:val="005C729E"/>
    <w:rsid w:val="005D0377"/>
    <w:rsid w:val="005D0D83"/>
    <w:rsid w:val="005D236D"/>
    <w:rsid w:val="005D3C68"/>
    <w:rsid w:val="005D4071"/>
    <w:rsid w:val="005D7302"/>
    <w:rsid w:val="005E0B77"/>
    <w:rsid w:val="005E172F"/>
    <w:rsid w:val="005E1D28"/>
    <w:rsid w:val="005E50CD"/>
    <w:rsid w:val="005F0C7E"/>
    <w:rsid w:val="005F2DFE"/>
    <w:rsid w:val="005F3062"/>
    <w:rsid w:val="005F37B0"/>
    <w:rsid w:val="005F3FDA"/>
    <w:rsid w:val="006003F1"/>
    <w:rsid w:val="006054F6"/>
    <w:rsid w:val="00610AFE"/>
    <w:rsid w:val="00611253"/>
    <w:rsid w:val="00611D91"/>
    <w:rsid w:val="00613C2A"/>
    <w:rsid w:val="0062107C"/>
    <w:rsid w:val="00621BE4"/>
    <w:rsid w:val="006273D1"/>
    <w:rsid w:val="0063062F"/>
    <w:rsid w:val="00632FB2"/>
    <w:rsid w:val="00635DC9"/>
    <w:rsid w:val="006369A9"/>
    <w:rsid w:val="006468EB"/>
    <w:rsid w:val="006508A3"/>
    <w:rsid w:val="00651641"/>
    <w:rsid w:val="00651810"/>
    <w:rsid w:val="0065193E"/>
    <w:rsid w:val="00657370"/>
    <w:rsid w:val="00663F34"/>
    <w:rsid w:val="00667BF6"/>
    <w:rsid w:val="00676931"/>
    <w:rsid w:val="006801AC"/>
    <w:rsid w:val="006812DB"/>
    <w:rsid w:val="006828C9"/>
    <w:rsid w:val="00682D88"/>
    <w:rsid w:val="00685257"/>
    <w:rsid w:val="006919F8"/>
    <w:rsid w:val="00692C26"/>
    <w:rsid w:val="00693789"/>
    <w:rsid w:val="00694332"/>
    <w:rsid w:val="0069469F"/>
    <w:rsid w:val="00694AE5"/>
    <w:rsid w:val="00694D62"/>
    <w:rsid w:val="00697FBE"/>
    <w:rsid w:val="006A2AEE"/>
    <w:rsid w:val="006A725A"/>
    <w:rsid w:val="006B583F"/>
    <w:rsid w:val="006B7C00"/>
    <w:rsid w:val="006C1F43"/>
    <w:rsid w:val="006C65E5"/>
    <w:rsid w:val="006C7F4B"/>
    <w:rsid w:val="006D79DD"/>
    <w:rsid w:val="006D7DB9"/>
    <w:rsid w:val="006E06B0"/>
    <w:rsid w:val="006E1468"/>
    <w:rsid w:val="006E1CE1"/>
    <w:rsid w:val="006E1E53"/>
    <w:rsid w:val="006E4F52"/>
    <w:rsid w:val="006E6F58"/>
    <w:rsid w:val="006E7A3B"/>
    <w:rsid w:val="006F07C3"/>
    <w:rsid w:val="006F0FBB"/>
    <w:rsid w:val="00700C53"/>
    <w:rsid w:val="00702004"/>
    <w:rsid w:val="00702EC0"/>
    <w:rsid w:val="00703696"/>
    <w:rsid w:val="0070451D"/>
    <w:rsid w:val="00705DDD"/>
    <w:rsid w:val="00710C69"/>
    <w:rsid w:val="00711E89"/>
    <w:rsid w:val="00712945"/>
    <w:rsid w:val="00713104"/>
    <w:rsid w:val="00713782"/>
    <w:rsid w:val="00716269"/>
    <w:rsid w:val="0072057E"/>
    <w:rsid w:val="00720A1E"/>
    <w:rsid w:val="00721B6C"/>
    <w:rsid w:val="00721E4F"/>
    <w:rsid w:val="00724FB4"/>
    <w:rsid w:val="00725D68"/>
    <w:rsid w:val="007267F0"/>
    <w:rsid w:val="00731B57"/>
    <w:rsid w:val="0073298A"/>
    <w:rsid w:val="007361EB"/>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2D2"/>
    <w:rsid w:val="0079732C"/>
    <w:rsid w:val="007A5B36"/>
    <w:rsid w:val="007B20EC"/>
    <w:rsid w:val="007B47B0"/>
    <w:rsid w:val="007B6619"/>
    <w:rsid w:val="007C158D"/>
    <w:rsid w:val="007C7AAD"/>
    <w:rsid w:val="007D0B01"/>
    <w:rsid w:val="007D30EB"/>
    <w:rsid w:val="007D5599"/>
    <w:rsid w:val="007D6557"/>
    <w:rsid w:val="007E3CE2"/>
    <w:rsid w:val="007E3D27"/>
    <w:rsid w:val="007F1B97"/>
    <w:rsid w:val="007F3D3A"/>
    <w:rsid w:val="007F3E9A"/>
    <w:rsid w:val="007F5FB8"/>
    <w:rsid w:val="00807CE4"/>
    <w:rsid w:val="00810520"/>
    <w:rsid w:val="00812A14"/>
    <w:rsid w:val="00813962"/>
    <w:rsid w:val="0081429F"/>
    <w:rsid w:val="00815E5F"/>
    <w:rsid w:val="0082613C"/>
    <w:rsid w:val="00830662"/>
    <w:rsid w:val="00836680"/>
    <w:rsid w:val="00840B68"/>
    <w:rsid w:val="00841B09"/>
    <w:rsid w:val="00844BE2"/>
    <w:rsid w:val="008527A9"/>
    <w:rsid w:val="00853B0F"/>
    <w:rsid w:val="00856C73"/>
    <w:rsid w:val="0085785F"/>
    <w:rsid w:val="00862198"/>
    <w:rsid w:val="008651F9"/>
    <w:rsid w:val="00871204"/>
    <w:rsid w:val="00875972"/>
    <w:rsid w:val="00880F3D"/>
    <w:rsid w:val="00882C41"/>
    <w:rsid w:val="00883788"/>
    <w:rsid w:val="0088414A"/>
    <w:rsid w:val="0088537C"/>
    <w:rsid w:val="00886D5A"/>
    <w:rsid w:val="008930A0"/>
    <w:rsid w:val="00894F93"/>
    <w:rsid w:val="008957CD"/>
    <w:rsid w:val="00896573"/>
    <w:rsid w:val="00897634"/>
    <w:rsid w:val="008A3466"/>
    <w:rsid w:val="008A6C2C"/>
    <w:rsid w:val="008B09E2"/>
    <w:rsid w:val="008B17E9"/>
    <w:rsid w:val="008B6199"/>
    <w:rsid w:val="008B768F"/>
    <w:rsid w:val="008C5F38"/>
    <w:rsid w:val="008D3FF4"/>
    <w:rsid w:val="008D6DD9"/>
    <w:rsid w:val="008E2225"/>
    <w:rsid w:val="008E55D3"/>
    <w:rsid w:val="008F1A6E"/>
    <w:rsid w:val="008F5B89"/>
    <w:rsid w:val="009021BE"/>
    <w:rsid w:val="00902611"/>
    <w:rsid w:val="00903753"/>
    <w:rsid w:val="00911513"/>
    <w:rsid w:val="009179FE"/>
    <w:rsid w:val="00922D0D"/>
    <w:rsid w:val="00924243"/>
    <w:rsid w:val="00924323"/>
    <w:rsid w:val="0093370D"/>
    <w:rsid w:val="00937AA9"/>
    <w:rsid w:val="00940B5C"/>
    <w:rsid w:val="00941C81"/>
    <w:rsid w:val="00941F2D"/>
    <w:rsid w:val="009446CD"/>
    <w:rsid w:val="00946289"/>
    <w:rsid w:val="009527E0"/>
    <w:rsid w:val="00954B1F"/>
    <w:rsid w:val="00957235"/>
    <w:rsid w:val="00957510"/>
    <w:rsid w:val="00961553"/>
    <w:rsid w:val="00964B91"/>
    <w:rsid w:val="0096580E"/>
    <w:rsid w:val="0097502E"/>
    <w:rsid w:val="00975614"/>
    <w:rsid w:val="00975C57"/>
    <w:rsid w:val="009764F4"/>
    <w:rsid w:val="009778A6"/>
    <w:rsid w:val="0098206A"/>
    <w:rsid w:val="00982E75"/>
    <w:rsid w:val="0099141B"/>
    <w:rsid w:val="009933C9"/>
    <w:rsid w:val="009937ED"/>
    <w:rsid w:val="00997502"/>
    <w:rsid w:val="009A2CC9"/>
    <w:rsid w:val="009A4284"/>
    <w:rsid w:val="009A4E13"/>
    <w:rsid w:val="009A54D0"/>
    <w:rsid w:val="009A5DA2"/>
    <w:rsid w:val="009B40F0"/>
    <w:rsid w:val="009B663A"/>
    <w:rsid w:val="009C6C41"/>
    <w:rsid w:val="009D35B0"/>
    <w:rsid w:val="009D61C8"/>
    <w:rsid w:val="009D75B0"/>
    <w:rsid w:val="009D7B54"/>
    <w:rsid w:val="009E098B"/>
    <w:rsid w:val="009E5B28"/>
    <w:rsid w:val="009F13E7"/>
    <w:rsid w:val="009F5A00"/>
    <w:rsid w:val="009F5E89"/>
    <w:rsid w:val="009F675C"/>
    <w:rsid w:val="00A00EA3"/>
    <w:rsid w:val="00A04606"/>
    <w:rsid w:val="00A0791A"/>
    <w:rsid w:val="00A14265"/>
    <w:rsid w:val="00A16C16"/>
    <w:rsid w:val="00A16C74"/>
    <w:rsid w:val="00A23667"/>
    <w:rsid w:val="00A23B8D"/>
    <w:rsid w:val="00A25C98"/>
    <w:rsid w:val="00A322BA"/>
    <w:rsid w:val="00A33900"/>
    <w:rsid w:val="00A37164"/>
    <w:rsid w:val="00A40D11"/>
    <w:rsid w:val="00A41667"/>
    <w:rsid w:val="00A4533D"/>
    <w:rsid w:val="00A51C71"/>
    <w:rsid w:val="00A564B1"/>
    <w:rsid w:val="00A72566"/>
    <w:rsid w:val="00A74EDC"/>
    <w:rsid w:val="00A75306"/>
    <w:rsid w:val="00A83A1B"/>
    <w:rsid w:val="00A847E5"/>
    <w:rsid w:val="00A84CFF"/>
    <w:rsid w:val="00A91946"/>
    <w:rsid w:val="00A926BB"/>
    <w:rsid w:val="00AA26D9"/>
    <w:rsid w:val="00AA43F2"/>
    <w:rsid w:val="00AA7803"/>
    <w:rsid w:val="00AB30A9"/>
    <w:rsid w:val="00AC13CA"/>
    <w:rsid w:val="00AC6D9E"/>
    <w:rsid w:val="00AC753E"/>
    <w:rsid w:val="00AD77A9"/>
    <w:rsid w:val="00AE17C5"/>
    <w:rsid w:val="00AE1C6D"/>
    <w:rsid w:val="00AE3128"/>
    <w:rsid w:val="00AE4241"/>
    <w:rsid w:val="00AE64F7"/>
    <w:rsid w:val="00AF1AAF"/>
    <w:rsid w:val="00AF5F5A"/>
    <w:rsid w:val="00AF76DC"/>
    <w:rsid w:val="00B005D3"/>
    <w:rsid w:val="00B05F2A"/>
    <w:rsid w:val="00B0669C"/>
    <w:rsid w:val="00B1163D"/>
    <w:rsid w:val="00B222AD"/>
    <w:rsid w:val="00B32586"/>
    <w:rsid w:val="00B33A99"/>
    <w:rsid w:val="00B33FCB"/>
    <w:rsid w:val="00B35103"/>
    <w:rsid w:val="00B36AD7"/>
    <w:rsid w:val="00B44E43"/>
    <w:rsid w:val="00B453F1"/>
    <w:rsid w:val="00B46B3A"/>
    <w:rsid w:val="00B5000B"/>
    <w:rsid w:val="00B504BE"/>
    <w:rsid w:val="00B5558D"/>
    <w:rsid w:val="00B60FAD"/>
    <w:rsid w:val="00B61CE8"/>
    <w:rsid w:val="00B61E08"/>
    <w:rsid w:val="00B63A9D"/>
    <w:rsid w:val="00B65055"/>
    <w:rsid w:val="00B70B81"/>
    <w:rsid w:val="00B73733"/>
    <w:rsid w:val="00B76947"/>
    <w:rsid w:val="00B82CFF"/>
    <w:rsid w:val="00B85E0C"/>
    <w:rsid w:val="00B93ED4"/>
    <w:rsid w:val="00B95F78"/>
    <w:rsid w:val="00BA152A"/>
    <w:rsid w:val="00BA21A3"/>
    <w:rsid w:val="00BA2789"/>
    <w:rsid w:val="00BA45C1"/>
    <w:rsid w:val="00BB18FD"/>
    <w:rsid w:val="00BB4174"/>
    <w:rsid w:val="00BB4455"/>
    <w:rsid w:val="00BB6FB3"/>
    <w:rsid w:val="00BC0D33"/>
    <w:rsid w:val="00BC5B10"/>
    <w:rsid w:val="00BD271C"/>
    <w:rsid w:val="00BD3EBB"/>
    <w:rsid w:val="00BD63C4"/>
    <w:rsid w:val="00BE28E1"/>
    <w:rsid w:val="00BE558A"/>
    <w:rsid w:val="00BF0EB3"/>
    <w:rsid w:val="00BF1A7B"/>
    <w:rsid w:val="00BF5775"/>
    <w:rsid w:val="00BF7865"/>
    <w:rsid w:val="00BF7DD8"/>
    <w:rsid w:val="00C00C47"/>
    <w:rsid w:val="00C0129F"/>
    <w:rsid w:val="00C01B86"/>
    <w:rsid w:val="00C037AA"/>
    <w:rsid w:val="00C04B51"/>
    <w:rsid w:val="00C056F6"/>
    <w:rsid w:val="00C07091"/>
    <w:rsid w:val="00C12ECE"/>
    <w:rsid w:val="00C178A3"/>
    <w:rsid w:val="00C20FF7"/>
    <w:rsid w:val="00C2226C"/>
    <w:rsid w:val="00C24F7B"/>
    <w:rsid w:val="00C25F20"/>
    <w:rsid w:val="00C30332"/>
    <w:rsid w:val="00C4021D"/>
    <w:rsid w:val="00C43693"/>
    <w:rsid w:val="00C439F8"/>
    <w:rsid w:val="00C457B0"/>
    <w:rsid w:val="00C46038"/>
    <w:rsid w:val="00C4693A"/>
    <w:rsid w:val="00C47874"/>
    <w:rsid w:val="00C521CA"/>
    <w:rsid w:val="00C53854"/>
    <w:rsid w:val="00C5450D"/>
    <w:rsid w:val="00C54B10"/>
    <w:rsid w:val="00C54F84"/>
    <w:rsid w:val="00C5662D"/>
    <w:rsid w:val="00C70049"/>
    <w:rsid w:val="00C705B4"/>
    <w:rsid w:val="00C72958"/>
    <w:rsid w:val="00C76E83"/>
    <w:rsid w:val="00C80496"/>
    <w:rsid w:val="00C81021"/>
    <w:rsid w:val="00C8241C"/>
    <w:rsid w:val="00C84638"/>
    <w:rsid w:val="00C87258"/>
    <w:rsid w:val="00C87290"/>
    <w:rsid w:val="00C92BA0"/>
    <w:rsid w:val="00C93CF8"/>
    <w:rsid w:val="00C9540E"/>
    <w:rsid w:val="00C96B95"/>
    <w:rsid w:val="00CA1A54"/>
    <w:rsid w:val="00CA33A0"/>
    <w:rsid w:val="00CB1988"/>
    <w:rsid w:val="00CB7711"/>
    <w:rsid w:val="00CC0032"/>
    <w:rsid w:val="00CC2502"/>
    <w:rsid w:val="00CC2E7E"/>
    <w:rsid w:val="00CC3F2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394F"/>
    <w:rsid w:val="00D35515"/>
    <w:rsid w:val="00D36816"/>
    <w:rsid w:val="00D36E7B"/>
    <w:rsid w:val="00D4174A"/>
    <w:rsid w:val="00D42B42"/>
    <w:rsid w:val="00D4503F"/>
    <w:rsid w:val="00D476D8"/>
    <w:rsid w:val="00D51A82"/>
    <w:rsid w:val="00D541E6"/>
    <w:rsid w:val="00D546D4"/>
    <w:rsid w:val="00D54BDA"/>
    <w:rsid w:val="00D54C65"/>
    <w:rsid w:val="00D55B88"/>
    <w:rsid w:val="00D55D8D"/>
    <w:rsid w:val="00D6164B"/>
    <w:rsid w:val="00D62BE1"/>
    <w:rsid w:val="00D675EE"/>
    <w:rsid w:val="00D71223"/>
    <w:rsid w:val="00D744C9"/>
    <w:rsid w:val="00D81690"/>
    <w:rsid w:val="00D85371"/>
    <w:rsid w:val="00D85C09"/>
    <w:rsid w:val="00D85CB5"/>
    <w:rsid w:val="00D94377"/>
    <w:rsid w:val="00D95369"/>
    <w:rsid w:val="00D96CC4"/>
    <w:rsid w:val="00DA4A17"/>
    <w:rsid w:val="00DA7165"/>
    <w:rsid w:val="00DB3F6A"/>
    <w:rsid w:val="00DC1191"/>
    <w:rsid w:val="00DC2D7B"/>
    <w:rsid w:val="00DC31AE"/>
    <w:rsid w:val="00DC6C4A"/>
    <w:rsid w:val="00DC7377"/>
    <w:rsid w:val="00DE0CB5"/>
    <w:rsid w:val="00DE2A38"/>
    <w:rsid w:val="00DE3A3A"/>
    <w:rsid w:val="00DE3AF2"/>
    <w:rsid w:val="00DE7637"/>
    <w:rsid w:val="00DF0BD1"/>
    <w:rsid w:val="00DF4CD0"/>
    <w:rsid w:val="00DF576F"/>
    <w:rsid w:val="00E048EE"/>
    <w:rsid w:val="00E0540F"/>
    <w:rsid w:val="00E064E2"/>
    <w:rsid w:val="00E07DEE"/>
    <w:rsid w:val="00E142C1"/>
    <w:rsid w:val="00E1447E"/>
    <w:rsid w:val="00E144D8"/>
    <w:rsid w:val="00E157D7"/>
    <w:rsid w:val="00E2173C"/>
    <w:rsid w:val="00E268EB"/>
    <w:rsid w:val="00E26A7E"/>
    <w:rsid w:val="00E31334"/>
    <w:rsid w:val="00E33888"/>
    <w:rsid w:val="00E342DD"/>
    <w:rsid w:val="00E36A0E"/>
    <w:rsid w:val="00E403C3"/>
    <w:rsid w:val="00E452A6"/>
    <w:rsid w:val="00E50604"/>
    <w:rsid w:val="00E51313"/>
    <w:rsid w:val="00E57030"/>
    <w:rsid w:val="00E57E3A"/>
    <w:rsid w:val="00E62235"/>
    <w:rsid w:val="00E64A32"/>
    <w:rsid w:val="00E75BB6"/>
    <w:rsid w:val="00E81487"/>
    <w:rsid w:val="00E828F3"/>
    <w:rsid w:val="00E87339"/>
    <w:rsid w:val="00E876AC"/>
    <w:rsid w:val="00E90265"/>
    <w:rsid w:val="00E90796"/>
    <w:rsid w:val="00E93BCC"/>
    <w:rsid w:val="00E94D98"/>
    <w:rsid w:val="00E95BA7"/>
    <w:rsid w:val="00E96689"/>
    <w:rsid w:val="00E97193"/>
    <w:rsid w:val="00E979B3"/>
    <w:rsid w:val="00EA0B9B"/>
    <w:rsid w:val="00EA1270"/>
    <w:rsid w:val="00EA60A3"/>
    <w:rsid w:val="00EB7D96"/>
    <w:rsid w:val="00EC1DD6"/>
    <w:rsid w:val="00EC3269"/>
    <w:rsid w:val="00EC3E60"/>
    <w:rsid w:val="00ED2CA9"/>
    <w:rsid w:val="00ED4882"/>
    <w:rsid w:val="00ED53F1"/>
    <w:rsid w:val="00EE6223"/>
    <w:rsid w:val="00EE6A5C"/>
    <w:rsid w:val="00EF0D35"/>
    <w:rsid w:val="00EF54EC"/>
    <w:rsid w:val="00EF5D80"/>
    <w:rsid w:val="00EF70F5"/>
    <w:rsid w:val="00F01EC5"/>
    <w:rsid w:val="00F05E2E"/>
    <w:rsid w:val="00F0687D"/>
    <w:rsid w:val="00F068A6"/>
    <w:rsid w:val="00F06A18"/>
    <w:rsid w:val="00F111DE"/>
    <w:rsid w:val="00F15455"/>
    <w:rsid w:val="00F15E96"/>
    <w:rsid w:val="00F2275F"/>
    <w:rsid w:val="00F30222"/>
    <w:rsid w:val="00F32632"/>
    <w:rsid w:val="00F33AC4"/>
    <w:rsid w:val="00F36D18"/>
    <w:rsid w:val="00F37440"/>
    <w:rsid w:val="00F402D8"/>
    <w:rsid w:val="00F4073D"/>
    <w:rsid w:val="00F41CD1"/>
    <w:rsid w:val="00F47727"/>
    <w:rsid w:val="00F54C4E"/>
    <w:rsid w:val="00F5754F"/>
    <w:rsid w:val="00F575F2"/>
    <w:rsid w:val="00F66E40"/>
    <w:rsid w:val="00F71581"/>
    <w:rsid w:val="00F72470"/>
    <w:rsid w:val="00F76224"/>
    <w:rsid w:val="00F770CA"/>
    <w:rsid w:val="00F81F24"/>
    <w:rsid w:val="00F850AB"/>
    <w:rsid w:val="00F95BE2"/>
    <w:rsid w:val="00F9730C"/>
    <w:rsid w:val="00F97F29"/>
    <w:rsid w:val="00FA1191"/>
    <w:rsid w:val="00FA13C9"/>
    <w:rsid w:val="00FA2C19"/>
    <w:rsid w:val="00FA35CB"/>
    <w:rsid w:val="00FA71C9"/>
    <w:rsid w:val="00FA7726"/>
    <w:rsid w:val="00FB04C1"/>
    <w:rsid w:val="00FB155C"/>
    <w:rsid w:val="00FB27D4"/>
    <w:rsid w:val="00FB4BF9"/>
    <w:rsid w:val="00FB68C1"/>
    <w:rsid w:val="00FB6D96"/>
    <w:rsid w:val="00FC201A"/>
    <w:rsid w:val="00FC318A"/>
    <w:rsid w:val="00FC3828"/>
    <w:rsid w:val="00FC3A0E"/>
    <w:rsid w:val="00FD22C2"/>
    <w:rsid w:val="00FD3AF2"/>
    <w:rsid w:val="00FE2819"/>
    <w:rsid w:val="00FE3318"/>
    <w:rsid w:val="00FF0897"/>
    <w:rsid w:val="00FF218B"/>
    <w:rsid w:val="00FF29F3"/>
    <w:rsid w:val="00FF4A76"/>
    <w:rsid w:val="00FF6AD0"/>
    <w:rsid w:val="00FF6D3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23D520C9-F977-409E-8009-1941BD415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 w:type="paragraph" w:styleId="Revision">
    <w:name w:val="Revision"/>
    <w:hidden/>
    <w:uiPriority w:val="99"/>
    <w:semiHidden/>
    <w:rsid w:val="00AC6D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10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EU32013R1303" TargetMode="External"/><Relationship Id="rId13" Type="http://schemas.openxmlformats.org/officeDocument/2006/relationships/hyperlink" Target="javascript:%20NavigateDocument('EU32013R130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20NavigateDocument('EU32013R130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EU32013R130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javascript:%20NavigateDocument('EU32013R1303" TargetMode="External"/><Relationship Id="rId4" Type="http://schemas.openxmlformats.org/officeDocument/2006/relationships/settings" Target="settings.xml"/><Relationship Id="rId9" Type="http://schemas.openxmlformats.org/officeDocument/2006/relationships/hyperlink" Target="javascript:%20NavigateDocument('EU32013R1303" TargetMode="External"/><Relationship Id="rId14" Type="http://schemas.openxmlformats.org/officeDocument/2006/relationships/hyperlink" Target="javascript:%20Navigate('%D0%B3%D0%BB%D0%B0%D0%B2%D0%B04');"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E213C-6B89-4A4A-BC26-A3DDD0C90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5768</Words>
  <Characters>32883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38574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Veselina Tyufekchieva</cp:lastModifiedBy>
  <cp:revision>3</cp:revision>
  <cp:lastPrinted>2016-03-16T09:01:00Z</cp:lastPrinted>
  <dcterms:created xsi:type="dcterms:W3CDTF">2019-02-07T09:57:00Z</dcterms:created>
  <dcterms:modified xsi:type="dcterms:W3CDTF">2019-02-07T14:32:00Z</dcterms:modified>
</cp:coreProperties>
</file>